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86677" w14:textId="77777777" w:rsidR="00EF44A4" w:rsidRPr="00672C31" w:rsidRDefault="00DE5EB0" w:rsidP="008A1BD6">
      <w:pPr>
        <w:pStyle w:val="Ttulo1"/>
        <w:spacing w:before="93"/>
        <w:ind w:left="851" w:firstLine="0"/>
        <w:jc w:val="center"/>
        <w:rPr>
          <w:rFonts w:ascii="Calibri" w:hAnsi="Calibri" w:cs="Calibri"/>
        </w:rPr>
      </w:pPr>
      <w:r w:rsidRPr="00672C31">
        <w:rPr>
          <w:rFonts w:ascii="Calibri" w:hAnsi="Calibri" w:cs="Calibri"/>
        </w:rPr>
        <w:t>TERMO</w:t>
      </w:r>
      <w:r w:rsidRPr="00672C31">
        <w:rPr>
          <w:rFonts w:ascii="Calibri" w:hAnsi="Calibri" w:cs="Calibri"/>
          <w:spacing w:val="-4"/>
        </w:rPr>
        <w:t xml:space="preserve"> </w:t>
      </w:r>
      <w:r w:rsidRPr="00672C31">
        <w:rPr>
          <w:rFonts w:ascii="Calibri" w:hAnsi="Calibri" w:cs="Calibri"/>
        </w:rPr>
        <w:t>DE</w:t>
      </w:r>
      <w:r w:rsidRPr="00672C31">
        <w:rPr>
          <w:rFonts w:ascii="Calibri" w:hAnsi="Calibri" w:cs="Calibri"/>
          <w:spacing w:val="-4"/>
        </w:rPr>
        <w:t xml:space="preserve"> </w:t>
      </w:r>
      <w:r w:rsidRPr="00672C31">
        <w:rPr>
          <w:rFonts w:ascii="Calibri" w:hAnsi="Calibri" w:cs="Calibri"/>
        </w:rPr>
        <w:t>REFERÊNCIA</w:t>
      </w:r>
    </w:p>
    <w:p w14:paraId="191FC22B" w14:textId="7D8054D5" w:rsidR="00EF44A4" w:rsidRPr="00672C31" w:rsidRDefault="008C28CC" w:rsidP="008A1BD6">
      <w:pPr>
        <w:pStyle w:val="Corpodetexto"/>
        <w:spacing w:before="120"/>
        <w:ind w:left="851"/>
        <w:jc w:val="center"/>
        <w:rPr>
          <w:rFonts w:ascii="Calibri" w:hAnsi="Calibri" w:cs="Calibri"/>
        </w:rPr>
      </w:pPr>
      <w:r w:rsidRPr="00672C31">
        <w:rPr>
          <w:rFonts w:ascii="Calibri" w:hAnsi="Calibri" w:cs="Calibri"/>
        </w:rPr>
        <w:t xml:space="preserve">Processo SGPe </w:t>
      </w:r>
      <w:r w:rsidR="00DA014F">
        <w:rPr>
          <w:rFonts w:ascii="Calibri" w:hAnsi="Calibri" w:cs="Calibri"/>
        </w:rPr>
        <w:t>48768</w:t>
      </w:r>
      <w:r w:rsidRPr="00672C31">
        <w:rPr>
          <w:rFonts w:ascii="Calibri" w:hAnsi="Calibri" w:cs="Calibri"/>
        </w:rPr>
        <w:t>/</w:t>
      </w:r>
      <w:r w:rsidR="00DE5EB0" w:rsidRPr="00672C31">
        <w:rPr>
          <w:rFonts w:ascii="Calibri" w:hAnsi="Calibri" w:cs="Calibri"/>
        </w:rPr>
        <w:t>20</w:t>
      </w:r>
      <w:r w:rsidR="000C221B">
        <w:rPr>
          <w:rFonts w:ascii="Calibri" w:hAnsi="Calibri" w:cs="Calibri"/>
        </w:rPr>
        <w:t>24</w:t>
      </w:r>
    </w:p>
    <w:p w14:paraId="33786A93" w14:textId="77777777" w:rsidR="005C01C2" w:rsidRPr="00672C31" w:rsidRDefault="005C01C2" w:rsidP="005C01C2">
      <w:pPr>
        <w:jc w:val="center"/>
        <w:rPr>
          <w:rFonts w:ascii="Calibri" w:hAnsi="Calibri" w:cs="Calibri"/>
          <w:b/>
          <w:color w:val="FF0000"/>
          <w:sz w:val="22"/>
          <w:szCs w:val="22"/>
        </w:rPr>
      </w:pPr>
    </w:p>
    <w:tbl>
      <w:tblPr>
        <w:tblW w:w="104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85"/>
      </w:tblGrid>
      <w:tr w:rsidR="005C01C2" w:rsidRPr="0017024D" w14:paraId="064BFD5C" w14:textId="77777777" w:rsidTr="0083138B">
        <w:trPr>
          <w:jc w:val="center"/>
        </w:trPr>
        <w:tc>
          <w:tcPr>
            <w:tcW w:w="10485" w:type="dxa"/>
            <w:shd w:val="clear" w:color="auto" w:fill="369B55"/>
          </w:tcPr>
          <w:p w14:paraId="2D9D4AD1" w14:textId="6CABAE34" w:rsidR="005C01C2" w:rsidRPr="0017024D" w:rsidRDefault="00DB78B5" w:rsidP="00672C31">
            <w:pPr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>CENTRO LICITANTE</w:t>
            </w:r>
          </w:p>
        </w:tc>
      </w:tr>
      <w:tr w:rsidR="005C01C2" w:rsidRPr="00672C31" w14:paraId="30B479B6" w14:textId="77777777" w:rsidTr="0083138B">
        <w:trPr>
          <w:jc w:val="center"/>
        </w:trPr>
        <w:tc>
          <w:tcPr>
            <w:tcW w:w="10485" w:type="dxa"/>
            <w:shd w:val="clear" w:color="auto" w:fill="auto"/>
          </w:tcPr>
          <w:p w14:paraId="2C436633" w14:textId="1E6C5278" w:rsidR="005C01C2" w:rsidRPr="00672C31" w:rsidRDefault="005471E3" w:rsidP="00556DB0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sdt>
              <w:sdtPr>
                <w:rPr>
                  <w:rFonts w:ascii="Calibri" w:hAnsi="Calibri" w:cs="Calibri"/>
                </w:rPr>
                <w:alias w:val="Centro da Compra Direta"/>
                <w:tag w:val="Centro da Compra Direta"/>
                <w:id w:val="-1371139116"/>
                <w:placeholder>
                  <w:docPart w:val="704D50EA7A3B4F8D98A17FE56C0EDA82"/>
                </w:placeholder>
                <w15:color w:val="FF6600"/>
                <w:dropDownList>
                  <w:listItem w:value="Escolher um item."/>
                  <w:listItem w:displayText="Coordenadoria de Licitações e Compras da Reitoria" w:value="Coordenadoria de Licitações e Compras da Reitoria"/>
                  <w:listItem w:displayText="Centro de Ciências Tecnológicas - CCT" w:value="Centro de Ciências Tecnológicas - CCT"/>
                  <w:listItem w:displayText="Centro de Ciências Agroveterinárias - CAV" w:value="Centro de Ciências Agroveterinárias - CAV"/>
                  <w:listItem w:displayText="Centro de Educação do Planalto Norte - CEPLAN" w:value="Centro de Educação do Planalto Norte - CEPLAN"/>
                  <w:listItem w:displayText="Centro de Educação Superior do Oeste - CEO" w:value="Centro de Educação Superior do Oeste - CEO"/>
                  <w:listItem w:displayText="Centro de Educação Superior do Alto Vale do Itajaí - CEAVI" w:value="Centro de Educação Superior do Alto Vale do Itajaí - CEAVI"/>
                  <w:listItem w:displayText="Centro de Educação Superior da Região Sul - CERES" w:value="Centro de Educação Superior da Região Sul - CERES"/>
                  <w:listItem w:displayText="Centro de Educação Superior da Foz do Itajaí - CESFI" w:value="Centro de Educação Superior da Foz do Itajaí - CESFI"/>
                  <w:listItem w:displayText="Centro de Artes, Design e Moda - CEART" w:value="Centro de Artes, Design e Moda - CEART"/>
                  <w:listItem w:displayText="Centro de Ciências da Saúde e do Esporte - CEFID" w:value="Centro de Ciências da Saúde e do Esporte - CEFID"/>
                  <w:listItem w:displayText="Centro de Ciências da Administração e Socioeconômicas - ESAG" w:value="Centro de Ciências da Administração e Socioeconômicas - ESAG"/>
                  <w:listItem w:displayText="Centro de Ciências Humanas e da Educação - FAED" w:value="Centro de Ciências Humanas e da Educação - FAED"/>
                  <w:listItem w:displayText="Centro de Educação a Distância - CEAD" w:value="Centro de Educação a Distância - CEAD"/>
                  <w:listItem w:displayText="Centro de Educação Superior do Meio Oeste - CESMO" w:value="Centro de Educação Superior do Meio Oeste - CESMO"/>
                </w:dropDownList>
              </w:sdtPr>
              <w:sdtEndPr/>
              <w:sdtContent>
                <w:r w:rsidR="0030637B">
                  <w:rPr>
                    <w:rFonts w:ascii="Calibri" w:hAnsi="Calibri" w:cs="Calibri"/>
                  </w:rPr>
                  <w:t>Centro de Ciências Tecnológicas - CCT</w:t>
                </w:r>
              </w:sdtContent>
            </w:sdt>
          </w:p>
        </w:tc>
      </w:tr>
    </w:tbl>
    <w:p w14:paraId="16AE0406" w14:textId="77777777" w:rsidR="009E4E31" w:rsidRPr="00672C31" w:rsidRDefault="009E4E31" w:rsidP="008A1BD6">
      <w:pPr>
        <w:pStyle w:val="Corpodetexto"/>
        <w:spacing w:before="120"/>
        <w:ind w:left="851"/>
        <w:jc w:val="center"/>
        <w:rPr>
          <w:rFonts w:ascii="Calibri" w:hAnsi="Calibri" w:cs="Calibri"/>
        </w:rPr>
      </w:pPr>
    </w:p>
    <w:tbl>
      <w:tblPr>
        <w:tblpPr w:leftFromText="141" w:rightFromText="141" w:vertAnchor="text" w:tblpXSpec="center" w:tblpY="1"/>
        <w:tblOverlap w:val="never"/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85"/>
      </w:tblGrid>
      <w:tr w:rsidR="009E4E31" w:rsidRPr="0017024D" w14:paraId="3B9D66F3" w14:textId="77777777" w:rsidTr="00CF09A4">
        <w:tc>
          <w:tcPr>
            <w:tcW w:w="10485" w:type="dxa"/>
            <w:tcBorders>
              <w:top w:val="single" w:sz="4" w:space="0" w:color="000000"/>
            </w:tcBorders>
            <w:shd w:val="clear" w:color="auto" w:fill="369B55"/>
          </w:tcPr>
          <w:p w14:paraId="2CDD29E8" w14:textId="77777777" w:rsidR="009E4E31" w:rsidRPr="0017024D" w:rsidRDefault="009E4E31" w:rsidP="00D539A0">
            <w:pPr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</w:pPr>
            <w:r w:rsidRPr="0017024D"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 xml:space="preserve">1. </w:t>
            </w:r>
            <w:r w:rsidR="00D539A0"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>OBJETO</w:t>
            </w:r>
          </w:p>
        </w:tc>
      </w:tr>
      <w:tr w:rsidR="009E4E31" w:rsidRPr="00672C31" w14:paraId="6258D7E1" w14:textId="77777777" w:rsidTr="00CF09A4">
        <w:tc>
          <w:tcPr>
            <w:tcW w:w="10485" w:type="dxa"/>
            <w:tcBorders>
              <w:top w:val="single" w:sz="4" w:space="0" w:color="000000"/>
            </w:tcBorders>
            <w:shd w:val="clear" w:color="auto" w:fill="auto"/>
          </w:tcPr>
          <w:p w14:paraId="20833E90" w14:textId="48522986" w:rsidR="00FE208A" w:rsidRDefault="0030637B" w:rsidP="0017024D">
            <w:pPr>
              <w:rPr>
                <w:rFonts w:ascii="Calibri" w:hAnsi="Calibri" w:cs="Calibri"/>
                <w:color w:val="548DD4"/>
                <w:sz w:val="20"/>
                <w:szCs w:val="20"/>
              </w:rPr>
            </w:pP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Aquisição de nitrogênio líquido para o Centro de</w:t>
            </w:r>
            <w:r w:rsidR="000C221B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Ensino CCT </w:t>
            </w: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>da UDESC</w:t>
            </w:r>
            <w:r w:rsidR="000C221B"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 para o ano de 2025.</w:t>
            </w:r>
          </w:p>
          <w:p w14:paraId="3D2836F7" w14:textId="5E7EF6A5" w:rsidR="009E4E31" w:rsidRDefault="009E4E31" w:rsidP="0017024D">
            <w:pPr>
              <w:ind w:left="196"/>
              <w:jc w:val="both"/>
              <w:rPr>
                <w:rFonts w:ascii="Calibri" w:hAnsi="Calibri" w:cs="Calibri"/>
                <w:color w:val="548DD4"/>
                <w:sz w:val="20"/>
                <w:szCs w:val="20"/>
              </w:rPr>
            </w:pPr>
          </w:p>
          <w:p w14:paraId="4AD18144" w14:textId="77777777" w:rsidR="009E4E31" w:rsidRPr="00672C31" w:rsidRDefault="009E4E31" w:rsidP="0017024D">
            <w:pPr>
              <w:rPr>
                <w:rFonts w:ascii="Calibri" w:hAnsi="Calibri" w:cs="Calibri"/>
                <w:color w:val="FF0000"/>
                <w:sz w:val="22"/>
                <w:szCs w:val="22"/>
              </w:rPr>
            </w:pPr>
          </w:p>
        </w:tc>
      </w:tr>
      <w:tr w:rsidR="00302DE4" w:rsidRPr="0017024D" w14:paraId="20CC84DD" w14:textId="77777777" w:rsidTr="00CF09A4">
        <w:tc>
          <w:tcPr>
            <w:tcW w:w="10485" w:type="dxa"/>
            <w:tcBorders>
              <w:top w:val="single" w:sz="4" w:space="0" w:color="000000"/>
            </w:tcBorders>
            <w:shd w:val="clear" w:color="auto" w:fill="369B55"/>
          </w:tcPr>
          <w:p w14:paraId="055ECC33" w14:textId="77777777" w:rsidR="00302DE4" w:rsidRPr="0017024D" w:rsidRDefault="00302DE4" w:rsidP="0017024D">
            <w:pPr>
              <w:numPr>
                <w:ilvl w:val="1"/>
                <w:numId w:val="14"/>
              </w:numPr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</w:pPr>
            <w:r w:rsidRPr="0017024D"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>Especificações e quantidades</w:t>
            </w:r>
          </w:p>
        </w:tc>
      </w:tr>
      <w:tr w:rsidR="00302DE4" w:rsidRPr="00672C31" w14:paraId="7FF2639C" w14:textId="77777777" w:rsidTr="00CF09A4">
        <w:tc>
          <w:tcPr>
            <w:tcW w:w="10485" w:type="dxa"/>
            <w:tcBorders>
              <w:top w:val="single" w:sz="4" w:space="0" w:color="000000"/>
            </w:tcBorders>
            <w:shd w:val="clear" w:color="auto" w:fill="auto"/>
          </w:tcPr>
          <w:p w14:paraId="6111DEEF" w14:textId="77777777" w:rsidR="00302DE4" w:rsidRPr="00672C31" w:rsidRDefault="00302DE4" w:rsidP="0017024D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CD69A82" w14:textId="130FD4F2" w:rsidR="00302DE4" w:rsidRPr="00672C31" w:rsidRDefault="0030637B" w:rsidP="000C221B">
            <w:pPr>
              <w:widowControl w:val="0"/>
              <w:suppressAutoHyphens/>
              <w:spacing w:after="360"/>
              <w:ind w:left="196"/>
              <w:jc w:val="both"/>
              <w:rPr>
                <w:rFonts w:ascii="Calibri" w:hAnsi="Calibri" w:cs="Calibri"/>
                <w:b/>
                <w:color w:val="4472C4"/>
                <w:sz w:val="16"/>
                <w:szCs w:val="16"/>
              </w:rPr>
            </w:pPr>
            <w:r>
              <w:rPr>
                <w:rFonts w:ascii="Arial" w:hAnsi="Arial" w:cs="Arial"/>
                <w:sz w:val="21"/>
                <w:szCs w:val="21"/>
                <w:shd w:val="clear" w:color="auto" w:fill="FFFFFF"/>
              </w:rPr>
              <w:t xml:space="preserve">As descrições e as quantidades do que será adquirido encontram-se em anexo, conforme relatório – Anexo II – extraído do sistema SIGECOM – Sistema de Gerenciamento de Compras. </w:t>
            </w:r>
          </w:p>
        </w:tc>
      </w:tr>
      <w:tr w:rsidR="00302DE4" w:rsidRPr="0017024D" w14:paraId="23007EA4" w14:textId="77777777" w:rsidTr="00CF09A4">
        <w:tc>
          <w:tcPr>
            <w:tcW w:w="10485" w:type="dxa"/>
            <w:tcBorders>
              <w:top w:val="single" w:sz="4" w:space="0" w:color="000000"/>
            </w:tcBorders>
            <w:shd w:val="clear" w:color="auto" w:fill="369B55"/>
          </w:tcPr>
          <w:p w14:paraId="10E45794" w14:textId="77777777" w:rsidR="00302DE4" w:rsidRPr="0017024D" w:rsidRDefault="00BD6CFD" w:rsidP="0017024D">
            <w:pPr>
              <w:numPr>
                <w:ilvl w:val="1"/>
                <w:numId w:val="14"/>
              </w:numPr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</w:pPr>
            <w:r w:rsidRPr="0017024D"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>Da natureza do objeto</w:t>
            </w:r>
          </w:p>
        </w:tc>
      </w:tr>
      <w:tr w:rsidR="00302DE4" w:rsidRPr="00672C31" w14:paraId="1957F0F3" w14:textId="77777777" w:rsidTr="00CF09A4">
        <w:tc>
          <w:tcPr>
            <w:tcW w:w="10485" w:type="dxa"/>
            <w:tcBorders>
              <w:top w:val="single" w:sz="4" w:space="0" w:color="000000"/>
            </w:tcBorders>
            <w:shd w:val="clear" w:color="auto" w:fill="auto"/>
          </w:tcPr>
          <w:p w14:paraId="6507240E" w14:textId="77777777" w:rsidR="00E15756" w:rsidRDefault="00E15756" w:rsidP="0017024D">
            <w:pPr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5DFF1C0E" w14:textId="5433D875" w:rsidR="00302DE4" w:rsidRPr="00672C31" w:rsidRDefault="00715A69" w:rsidP="0017024D">
            <w:pPr>
              <w:ind w:left="196" w:right="228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proofErr w:type="gramStart"/>
            <w:r w:rsidRPr="00672C31">
              <w:rPr>
                <w:rFonts w:ascii="Calibri" w:hAnsi="Calibri" w:cs="Calibri"/>
                <w:bCs/>
                <w:sz w:val="22"/>
                <w:szCs w:val="22"/>
              </w:rPr>
              <w:t xml:space="preserve">( </w:t>
            </w:r>
            <w:r w:rsidR="00071669" w:rsidRPr="00071669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proofErr w:type="gramEnd"/>
            <w:r w:rsidRPr="00672C31">
              <w:rPr>
                <w:rFonts w:ascii="Calibri" w:hAnsi="Calibri" w:cs="Calibri"/>
                <w:bCs/>
                <w:sz w:val="22"/>
                <w:szCs w:val="22"/>
              </w:rPr>
              <w:t xml:space="preserve"> ) Não se enquadra como sendo bem de luxo, conforme Decreto nº </w:t>
            </w:r>
            <w:r w:rsidRPr="00672C3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2.355, de 16 de dezembro de 2022</w:t>
            </w:r>
          </w:p>
          <w:p w14:paraId="1EE41F4D" w14:textId="6ADE8354" w:rsidR="00BD6CFD" w:rsidRDefault="00715A69" w:rsidP="0017024D">
            <w:pPr>
              <w:pStyle w:val="PargrafodaLista"/>
              <w:tabs>
                <w:tab w:val="left" w:pos="1392"/>
              </w:tabs>
              <w:ind w:left="196" w:right="228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72C3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(</w:t>
            </w:r>
            <w:r w:rsidR="00071669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 </w:t>
            </w:r>
            <w:r w:rsidR="00071669" w:rsidRPr="00071669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X</w:t>
            </w:r>
            <w:r w:rsidRPr="00672C31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 ) Os bens objeto desta contratação são caracterizados como comuns</w:t>
            </w:r>
            <w:r w:rsidR="00BD6CFD" w:rsidRPr="00BD6CFD">
              <w:rPr>
                <w:rFonts w:ascii="Calibri" w:hAnsi="Calibri" w:cs="Calibri"/>
                <w:sz w:val="22"/>
                <w:szCs w:val="22"/>
              </w:rPr>
              <w:t>,</w:t>
            </w:r>
            <w:r w:rsidR="00BD6CFD" w:rsidRPr="00BD6CFD"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 w:rsidR="00BD6CFD" w:rsidRPr="00BD6CFD">
              <w:rPr>
                <w:rFonts w:ascii="Calibri" w:hAnsi="Calibri" w:cs="Calibri"/>
                <w:sz w:val="22"/>
                <w:szCs w:val="22"/>
              </w:rPr>
              <w:t>com características</w:t>
            </w:r>
            <w:r w:rsidR="00BD6CFD" w:rsidRPr="00BD6CFD"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 w:rsidR="00BD6CFD" w:rsidRPr="00BD6CFD">
              <w:rPr>
                <w:rFonts w:ascii="Calibri" w:hAnsi="Calibri" w:cs="Calibri"/>
                <w:sz w:val="22"/>
                <w:szCs w:val="22"/>
              </w:rPr>
              <w:t>e</w:t>
            </w:r>
            <w:r w:rsidR="00BD6CFD" w:rsidRPr="00BD6CFD"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 w:rsidR="00BD6CFD" w:rsidRPr="00BD6CFD">
              <w:rPr>
                <w:rFonts w:ascii="Calibri" w:hAnsi="Calibri" w:cs="Calibri"/>
                <w:sz w:val="22"/>
                <w:szCs w:val="22"/>
              </w:rPr>
              <w:t>especificações</w:t>
            </w:r>
            <w:r w:rsidR="00BD6CFD" w:rsidRPr="00BD6CFD"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 w:rsidR="00BD6CFD" w:rsidRPr="00BD6CFD">
              <w:rPr>
                <w:rFonts w:ascii="Calibri" w:hAnsi="Calibri" w:cs="Calibri"/>
                <w:sz w:val="22"/>
                <w:szCs w:val="22"/>
              </w:rPr>
              <w:t>usuais</w:t>
            </w:r>
            <w:r w:rsidR="00BD6CFD" w:rsidRPr="00BD6CFD"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 w:rsidR="00BD6CFD" w:rsidRPr="00BD6CFD">
              <w:rPr>
                <w:rFonts w:ascii="Calibri" w:hAnsi="Calibri" w:cs="Calibri"/>
                <w:sz w:val="22"/>
                <w:szCs w:val="22"/>
              </w:rPr>
              <w:t>de</w:t>
            </w:r>
            <w:r w:rsidR="00BD6CFD" w:rsidRPr="00BD6CFD"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 w:rsidR="00BD6CFD" w:rsidRPr="00BD6CFD">
              <w:rPr>
                <w:rFonts w:ascii="Calibri" w:hAnsi="Calibri" w:cs="Calibri"/>
                <w:sz w:val="22"/>
                <w:szCs w:val="22"/>
              </w:rPr>
              <w:t>mercado.</w:t>
            </w:r>
          </w:p>
          <w:p w14:paraId="4E471E08" w14:textId="77777777" w:rsidR="00715A69" w:rsidRPr="00672C31" w:rsidRDefault="00715A69" w:rsidP="0030637B">
            <w:pPr>
              <w:pStyle w:val="Textodecomentrio"/>
              <w:ind w:left="196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9E4E31" w:rsidRPr="0017024D" w14:paraId="2B003A77" w14:textId="77777777" w:rsidTr="00CF09A4">
        <w:tc>
          <w:tcPr>
            <w:tcW w:w="10485" w:type="dxa"/>
            <w:tcBorders>
              <w:top w:val="single" w:sz="4" w:space="0" w:color="000000"/>
            </w:tcBorders>
            <w:shd w:val="clear" w:color="auto" w:fill="369B55"/>
          </w:tcPr>
          <w:p w14:paraId="5DC35E29" w14:textId="77777777" w:rsidR="009E4E31" w:rsidRPr="0017024D" w:rsidRDefault="009E4E31" w:rsidP="00D539A0">
            <w:pPr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</w:pPr>
            <w:r w:rsidRPr="0017024D"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>2.</w:t>
            </w:r>
            <w:r w:rsidRPr="0017024D"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 xml:space="preserve"> </w:t>
            </w:r>
            <w:r w:rsidR="00D539A0"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>JUSTIFICATIVA DA CONTRATAÇÃO</w:t>
            </w:r>
          </w:p>
        </w:tc>
      </w:tr>
      <w:tr w:rsidR="009E4E31" w:rsidRPr="00672C31" w14:paraId="73C01360" w14:textId="77777777" w:rsidTr="00CF09A4">
        <w:tc>
          <w:tcPr>
            <w:tcW w:w="10485" w:type="dxa"/>
            <w:tcBorders>
              <w:top w:val="single" w:sz="4" w:space="0" w:color="000000"/>
            </w:tcBorders>
            <w:shd w:val="clear" w:color="auto" w:fill="auto"/>
          </w:tcPr>
          <w:p w14:paraId="42CFAC77" w14:textId="77777777" w:rsidR="00E15756" w:rsidRDefault="00E15756" w:rsidP="0017024D">
            <w:pPr>
              <w:jc w:val="both"/>
              <w:rPr>
                <w:rFonts w:ascii="Calibri" w:hAnsi="Calibri" w:cs="Calibri"/>
                <w:color w:val="548DD4"/>
                <w:sz w:val="20"/>
                <w:szCs w:val="20"/>
              </w:rPr>
            </w:pPr>
          </w:p>
          <w:p w14:paraId="341824C7" w14:textId="77777777" w:rsidR="00FE74B6" w:rsidRDefault="00FE74B6" w:rsidP="0017024D">
            <w:pPr>
              <w:ind w:left="196" w:right="228"/>
              <w:jc w:val="both"/>
              <w:rPr>
                <w:rFonts w:ascii="Calibri" w:eastAsia="Arial MT" w:hAnsi="Calibri" w:cs="Calibri"/>
                <w:bCs/>
                <w:color w:val="000000"/>
                <w:sz w:val="22"/>
                <w:szCs w:val="22"/>
                <w:lang w:val="pt-PT" w:eastAsia="en-US"/>
              </w:rPr>
            </w:pPr>
            <w:r w:rsidRPr="00FE74B6">
              <w:rPr>
                <w:rFonts w:ascii="Calibri" w:eastAsia="Arial MT" w:hAnsi="Calibri" w:cs="Calibri"/>
                <w:bCs/>
                <w:color w:val="000000"/>
                <w:sz w:val="22"/>
                <w:szCs w:val="22"/>
                <w:lang w:val="pt-PT" w:eastAsia="en-US"/>
              </w:rPr>
              <w:t xml:space="preserve">A Justificativa da contratação encontra-se pormenorizada em </w:t>
            </w:r>
            <w:r w:rsidR="00B74E61">
              <w:rPr>
                <w:rFonts w:ascii="Calibri" w:eastAsia="Arial MT" w:hAnsi="Calibri" w:cs="Calibri"/>
                <w:bCs/>
                <w:color w:val="000000"/>
                <w:sz w:val="22"/>
                <w:szCs w:val="22"/>
                <w:lang w:val="pt-PT" w:eastAsia="en-US"/>
              </w:rPr>
              <w:t>t</w:t>
            </w:r>
            <w:r w:rsidRPr="00FE74B6">
              <w:rPr>
                <w:rFonts w:ascii="Calibri" w:eastAsia="Arial MT" w:hAnsi="Calibri" w:cs="Calibri"/>
                <w:bCs/>
                <w:color w:val="000000"/>
                <w:sz w:val="22"/>
                <w:szCs w:val="22"/>
                <w:lang w:val="pt-PT" w:eastAsia="en-US"/>
              </w:rPr>
              <w:t>ópico específico dos Estudos Técnicos Preliminares, apêndice deste Termo de Referência</w:t>
            </w:r>
            <w:r>
              <w:rPr>
                <w:rFonts w:ascii="Calibri" w:eastAsia="Arial MT" w:hAnsi="Calibri" w:cs="Calibri"/>
                <w:bCs/>
                <w:color w:val="000000"/>
                <w:sz w:val="22"/>
                <w:szCs w:val="22"/>
                <w:lang w:val="pt-PT" w:eastAsia="en-US"/>
              </w:rPr>
              <w:t>.</w:t>
            </w:r>
          </w:p>
          <w:p w14:paraId="1D47AE14" w14:textId="77777777" w:rsidR="00FE74B6" w:rsidRDefault="00FE74B6" w:rsidP="0017024D">
            <w:pPr>
              <w:jc w:val="both"/>
              <w:rPr>
                <w:rFonts w:ascii="Calibri" w:eastAsia="Arial MT" w:hAnsi="Calibri" w:cs="Calibri"/>
                <w:bCs/>
                <w:color w:val="000000"/>
                <w:sz w:val="22"/>
                <w:szCs w:val="22"/>
                <w:lang w:val="pt-PT" w:eastAsia="en-US"/>
              </w:rPr>
            </w:pPr>
          </w:p>
          <w:p w14:paraId="1AF2E822" w14:textId="77777777" w:rsidR="00FE74B6" w:rsidRPr="00E15756" w:rsidRDefault="00FE74B6" w:rsidP="0030637B">
            <w:pPr>
              <w:ind w:left="196"/>
              <w:jc w:val="both"/>
              <w:rPr>
                <w:rFonts w:ascii="Calibri" w:hAnsi="Calibri" w:cs="Calibri"/>
                <w:color w:val="548DD4"/>
                <w:sz w:val="20"/>
                <w:szCs w:val="20"/>
              </w:rPr>
            </w:pPr>
          </w:p>
        </w:tc>
      </w:tr>
      <w:tr w:rsidR="009E4E31" w:rsidRPr="0017024D" w14:paraId="5FCD26FB" w14:textId="77777777" w:rsidTr="00CF09A4">
        <w:tc>
          <w:tcPr>
            <w:tcW w:w="10485" w:type="dxa"/>
            <w:tcBorders>
              <w:top w:val="single" w:sz="4" w:space="0" w:color="000000"/>
            </w:tcBorders>
            <w:shd w:val="clear" w:color="auto" w:fill="369B55"/>
          </w:tcPr>
          <w:p w14:paraId="2AB43E77" w14:textId="77777777" w:rsidR="009E4E31" w:rsidRPr="0017024D" w:rsidRDefault="009E4E31" w:rsidP="00D539A0">
            <w:pPr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</w:pPr>
            <w:r w:rsidRPr="0017024D"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>3.</w:t>
            </w:r>
            <w:r w:rsidRPr="0017024D">
              <w:rPr>
                <w:rFonts w:ascii="Calibri" w:hAnsi="Calibri" w:cs="Calibri"/>
                <w:color w:val="FFFFFF" w:themeColor="background1"/>
                <w:sz w:val="22"/>
                <w:szCs w:val="22"/>
              </w:rPr>
              <w:t xml:space="preserve"> </w:t>
            </w:r>
            <w:r w:rsidR="00D539A0"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>DOS PARÂMETROS DA LICITAÇÃO</w:t>
            </w:r>
          </w:p>
        </w:tc>
      </w:tr>
      <w:tr w:rsidR="009E4E31" w:rsidRPr="00672C31" w14:paraId="47E8F57A" w14:textId="77777777" w:rsidTr="00CF09A4">
        <w:tc>
          <w:tcPr>
            <w:tcW w:w="10485" w:type="dxa"/>
            <w:tcBorders>
              <w:top w:val="single" w:sz="4" w:space="0" w:color="000000"/>
            </w:tcBorders>
            <w:shd w:val="clear" w:color="auto" w:fill="auto"/>
          </w:tcPr>
          <w:p w14:paraId="5C5D5D86" w14:textId="77777777" w:rsidR="00430061" w:rsidRPr="00656753" w:rsidRDefault="00430061" w:rsidP="003D098B">
            <w:pPr>
              <w:pStyle w:val="PargrafodaLista"/>
              <w:numPr>
                <w:ilvl w:val="1"/>
                <w:numId w:val="17"/>
              </w:numPr>
              <w:tabs>
                <w:tab w:val="left" w:pos="483"/>
              </w:tabs>
              <w:spacing w:before="0"/>
              <w:ind w:hanging="164"/>
              <w:rPr>
                <w:rFonts w:ascii="Calibri" w:hAnsi="Calibri" w:cs="Calibri"/>
                <w:b/>
              </w:rPr>
            </w:pP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Será</w:t>
            </w:r>
            <w:r w:rsidRPr="00656753">
              <w:rPr>
                <w:rFonts w:ascii="Calibri" w:hAnsi="Calibri" w:cs="Calibri"/>
                <w:b/>
                <w:spacing w:val="-2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adotado</w:t>
            </w:r>
            <w:r w:rsidRPr="00656753">
              <w:rPr>
                <w:rFonts w:ascii="Calibri" w:hAnsi="Calibri" w:cs="Calibri"/>
                <w:b/>
                <w:spacing w:val="-2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o</w:t>
            </w:r>
            <w:r w:rsidRPr="00656753">
              <w:rPr>
                <w:rFonts w:ascii="Calibri" w:hAnsi="Calibri" w:cs="Calibri"/>
                <w:b/>
                <w:spacing w:val="-2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Sistema</w:t>
            </w:r>
            <w:r w:rsidRPr="00656753">
              <w:rPr>
                <w:rFonts w:ascii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de</w:t>
            </w:r>
            <w:r w:rsidRPr="00656753">
              <w:rPr>
                <w:rFonts w:ascii="Calibri" w:hAnsi="Calibri" w:cs="Calibri"/>
                <w:b/>
                <w:spacing w:val="-3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Registro</w:t>
            </w:r>
            <w:r w:rsidRPr="00656753">
              <w:rPr>
                <w:rFonts w:ascii="Calibri" w:hAnsi="Calibri" w:cs="Calibri"/>
                <w:b/>
                <w:spacing w:val="-2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de</w:t>
            </w:r>
            <w:r w:rsidRPr="00656753">
              <w:rPr>
                <w:rFonts w:ascii="Calibri" w:hAnsi="Calibri" w:cs="Calibri"/>
                <w:b/>
                <w:spacing w:val="-3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Preços</w:t>
            </w:r>
            <w:r w:rsidRPr="00656753">
              <w:rPr>
                <w:rFonts w:ascii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–</w:t>
            </w:r>
            <w:r w:rsidRPr="00656753">
              <w:rPr>
                <w:rFonts w:ascii="Calibri" w:hAnsi="Calibri" w:cs="Calibri"/>
                <w:b/>
                <w:spacing w:val="-3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SRP?</w:t>
            </w:r>
          </w:p>
          <w:p w14:paraId="04D9BE91" w14:textId="2A03C1BF" w:rsidR="00430061" w:rsidRPr="00FE74B6" w:rsidRDefault="00430061" w:rsidP="003D098B">
            <w:pPr>
              <w:pStyle w:val="PargrafodaLista"/>
              <w:tabs>
                <w:tab w:val="left" w:pos="1452"/>
                <w:tab w:val="left" w:pos="1454"/>
              </w:tabs>
              <w:spacing w:before="0"/>
              <w:ind w:left="196"/>
              <w:rPr>
                <w:rFonts w:ascii="Calibri" w:hAnsi="Calibri" w:cs="Calibri"/>
                <w:sz w:val="22"/>
                <w:szCs w:val="22"/>
              </w:rPr>
            </w:pPr>
            <w:r w:rsidRPr="00FE74B6">
              <w:rPr>
                <w:rFonts w:ascii="Calibri" w:hAnsi="Calibri" w:cs="Calibri"/>
                <w:sz w:val="22"/>
                <w:szCs w:val="22"/>
              </w:rPr>
              <w:t xml:space="preserve">(  </w:t>
            </w:r>
            <w:r w:rsidR="0030637B">
              <w:rPr>
                <w:rFonts w:ascii="Calibri" w:hAnsi="Calibri" w:cs="Calibri"/>
                <w:sz w:val="22"/>
                <w:szCs w:val="22"/>
              </w:rPr>
              <w:t>X</w:t>
            </w:r>
            <w:r w:rsidRPr="00FE74B6">
              <w:rPr>
                <w:rFonts w:ascii="Calibri" w:hAnsi="Calibri" w:cs="Calibri"/>
                <w:sz w:val="22"/>
                <w:szCs w:val="22"/>
              </w:rPr>
              <w:t xml:space="preserve">   ) Sim</w:t>
            </w:r>
          </w:p>
          <w:p w14:paraId="30706ED5" w14:textId="2FB685A7" w:rsidR="00430061" w:rsidRDefault="00430061" w:rsidP="003D098B">
            <w:pPr>
              <w:pStyle w:val="PargrafodaLista"/>
              <w:tabs>
                <w:tab w:val="left" w:pos="1452"/>
                <w:tab w:val="left" w:pos="1454"/>
              </w:tabs>
              <w:spacing w:before="0"/>
              <w:ind w:left="196"/>
              <w:rPr>
                <w:rFonts w:ascii="Calibri" w:hAnsi="Calibri" w:cs="Calibri"/>
                <w:sz w:val="22"/>
                <w:szCs w:val="22"/>
              </w:rPr>
            </w:pPr>
            <w:r w:rsidRPr="00FE74B6">
              <w:rPr>
                <w:rFonts w:ascii="Calibri" w:hAnsi="Calibri" w:cs="Calibri"/>
                <w:sz w:val="22"/>
                <w:szCs w:val="22"/>
              </w:rPr>
              <w:t>(     ) Não</w:t>
            </w:r>
          </w:p>
          <w:p w14:paraId="08321470" w14:textId="77777777" w:rsidR="00071669" w:rsidRPr="00071669" w:rsidRDefault="00071669" w:rsidP="003D098B">
            <w:pPr>
              <w:tabs>
                <w:tab w:val="left" w:pos="1452"/>
                <w:tab w:val="left" w:pos="1454"/>
              </w:tabs>
              <w:rPr>
                <w:rFonts w:ascii="Calibri" w:hAnsi="Calibri" w:cs="Calibri"/>
                <w:sz w:val="22"/>
                <w:szCs w:val="22"/>
              </w:rPr>
            </w:pPr>
          </w:p>
          <w:p w14:paraId="3A722C42" w14:textId="5D63B552" w:rsidR="005B4C6F" w:rsidRPr="005B4C6F" w:rsidRDefault="00430061" w:rsidP="003D098B">
            <w:pPr>
              <w:pStyle w:val="PargrafodaLista"/>
              <w:numPr>
                <w:ilvl w:val="2"/>
                <w:numId w:val="16"/>
              </w:numPr>
              <w:tabs>
                <w:tab w:val="left" w:pos="763"/>
              </w:tabs>
              <w:spacing w:before="0"/>
              <w:ind w:left="1156" w:right="228" w:firstLine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4C6F">
              <w:rPr>
                <w:rFonts w:ascii="Calibri" w:hAnsi="Calibri" w:cs="Calibri"/>
                <w:b/>
                <w:sz w:val="22"/>
                <w:szCs w:val="22"/>
              </w:rPr>
              <w:t>Justificativa</w:t>
            </w:r>
            <w:r w:rsidRPr="005B4C6F">
              <w:rPr>
                <w:rFonts w:ascii="Calibri" w:hAnsi="Calibri" w:cs="Calibri"/>
                <w:b/>
                <w:spacing w:val="28"/>
                <w:sz w:val="22"/>
                <w:szCs w:val="22"/>
              </w:rPr>
              <w:t xml:space="preserve"> </w:t>
            </w:r>
            <w:r w:rsidRPr="005B4C6F">
              <w:rPr>
                <w:rFonts w:ascii="Calibri" w:hAnsi="Calibri" w:cs="Calibri"/>
                <w:b/>
                <w:sz w:val="22"/>
                <w:szCs w:val="22"/>
              </w:rPr>
              <w:t>para</w:t>
            </w:r>
            <w:r w:rsidRPr="005B4C6F">
              <w:rPr>
                <w:rFonts w:ascii="Calibri" w:hAnsi="Calibri" w:cs="Calibri"/>
                <w:b/>
                <w:spacing w:val="29"/>
                <w:sz w:val="22"/>
                <w:szCs w:val="22"/>
              </w:rPr>
              <w:t xml:space="preserve"> </w:t>
            </w:r>
            <w:r w:rsidRPr="005B4C6F">
              <w:rPr>
                <w:rFonts w:ascii="Calibri" w:hAnsi="Calibri" w:cs="Calibri"/>
                <w:b/>
                <w:sz w:val="22"/>
                <w:szCs w:val="22"/>
              </w:rPr>
              <w:t>adoção</w:t>
            </w:r>
            <w:r w:rsidRPr="005B4C6F">
              <w:rPr>
                <w:rFonts w:ascii="Calibri" w:hAnsi="Calibri" w:cs="Calibri"/>
                <w:b/>
                <w:spacing w:val="28"/>
                <w:sz w:val="22"/>
                <w:szCs w:val="22"/>
              </w:rPr>
              <w:t xml:space="preserve"> </w:t>
            </w:r>
            <w:r w:rsidRPr="005B4C6F">
              <w:rPr>
                <w:rFonts w:ascii="Calibri" w:hAnsi="Calibri" w:cs="Calibri"/>
                <w:b/>
                <w:sz w:val="22"/>
                <w:szCs w:val="22"/>
              </w:rPr>
              <w:t>do</w:t>
            </w:r>
            <w:r w:rsidRPr="005B4C6F">
              <w:rPr>
                <w:rFonts w:ascii="Calibri" w:hAnsi="Calibri" w:cs="Calibri"/>
                <w:b/>
                <w:spacing w:val="29"/>
                <w:sz w:val="22"/>
                <w:szCs w:val="22"/>
              </w:rPr>
              <w:t xml:space="preserve"> </w:t>
            </w:r>
            <w:r w:rsidRPr="005B4C6F">
              <w:rPr>
                <w:rFonts w:ascii="Calibri" w:hAnsi="Calibri" w:cs="Calibri"/>
                <w:b/>
                <w:sz w:val="22"/>
                <w:szCs w:val="22"/>
              </w:rPr>
              <w:t>Sistema</w:t>
            </w:r>
            <w:r w:rsidRPr="005B4C6F">
              <w:rPr>
                <w:rFonts w:ascii="Calibri" w:hAnsi="Calibri" w:cs="Calibri"/>
                <w:b/>
                <w:spacing w:val="28"/>
                <w:sz w:val="22"/>
                <w:szCs w:val="22"/>
              </w:rPr>
              <w:t xml:space="preserve"> </w:t>
            </w:r>
            <w:r w:rsidRPr="005B4C6F">
              <w:rPr>
                <w:rFonts w:ascii="Calibri" w:hAnsi="Calibri" w:cs="Calibri"/>
                <w:b/>
                <w:sz w:val="22"/>
                <w:szCs w:val="22"/>
              </w:rPr>
              <w:t>de</w:t>
            </w:r>
            <w:r w:rsidRPr="005B4C6F">
              <w:rPr>
                <w:rFonts w:ascii="Calibri" w:hAnsi="Calibri" w:cs="Calibri"/>
                <w:b/>
                <w:spacing w:val="29"/>
                <w:sz w:val="22"/>
                <w:szCs w:val="22"/>
              </w:rPr>
              <w:t xml:space="preserve"> </w:t>
            </w:r>
            <w:r w:rsidRPr="005B4C6F">
              <w:rPr>
                <w:rFonts w:ascii="Calibri" w:hAnsi="Calibri" w:cs="Calibri"/>
                <w:b/>
                <w:sz w:val="22"/>
                <w:szCs w:val="22"/>
              </w:rPr>
              <w:t>Registro</w:t>
            </w:r>
            <w:r w:rsidRPr="005B4C6F">
              <w:rPr>
                <w:rFonts w:ascii="Calibri" w:hAnsi="Calibri" w:cs="Calibri"/>
                <w:b/>
                <w:spacing w:val="28"/>
                <w:sz w:val="22"/>
                <w:szCs w:val="22"/>
              </w:rPr>
              <w:t xml:space="preserve"> </w:t>
            </w:r>
            <w:r w:rsidRPr="005B4C6F">
              <w:rPr>
                <w:rFonts w:ascii="Calibri" w:hAnsi="Calibri" w:cs="Calibri"/>
                <w:b/>
                <w:sz w:val="22"/>
                <w:szCs w:val="22"/>
              </w:rPr>
              <w:t>de</w:t>
            </w:r>
            <w:r w:rsidRPr="005B4C6F">
              <w:rPr>
                <w:rFonts w:ascii="Calibri" w:hAnsi="Calibri" w:cs="Calibri"/>
                <w:b/>
                <w:spacing w:val="29"/>
                <w:sz w:val="22"/>
                <w:szCs w:val="22"/>
              </w:rPr>
              <w:t xml:space="preserve"> </w:t>
            </w:r>
            <w:r w:rsidRPr="005B4C6F">
              <w:rPr>
                <w:rFonts w:ascii="Calibri" w:hAnsi="Calibri" w:cs="Calibri"/>
                <w:b/>
                <w:sz w:val="22"/>
                <w:szCs w:val="22"/>
              </w:rPr>
              <w:t>Preços</w:t>
            </w:r>
            <w:r w:rsidR="00071669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  <w:p w14:paraId="4918B9F7" w14:textId="6D2C878A" w:rsidR="00430061" w:rsidRPr="005B4C6F" w:rsidRDefault="00430061" w:rsidP="003D098B">
            <w:pPr>
              <w:pStyle w:val="PargrafodaLista"/>
              <w:tabs>
                <w:tab w:val="left" w:pos="763"/>
              </w:tabs>
              <w:spacing w:before="0"/>
              <w:ind w:left="1156" w:right="228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B4C6F">
              <w:rPr>
                <w:rFonts w:ascii="Calibri" w:hAnsi="Calibri" w:cs="Calibri"/>
                <w:spacing w:val="-14"/>
              </w:rPr>
              <w:t xml:space="preserve">(   </w:t>
            </w:r>
            <w:r w:rsidR="0030637B">
              <w:rPr>
                <w:rFonts w:ascii="Calibri" w:hAnsi="Calibri" w:cs="Calibri"/>
                <w:spacing w:val="-14"/>
              </w:rPr>
              <w:t>x</w:t>
            </w:r>
            <w:r w:rsidRPr="005B4C6F">
              <w:rPr>
                <w:rFonts w:ascii="Calibri" w:hAnsi="Calibri" w:cs="Calibri"/>
                <w:spacing w:val="-14"/>
              </w:rPr>
              <w:t xml:space="preserve">  ) </w:t>
            </w:r>
            <w:r w:rsidRPr="005B4C6F">
              <w:rPr>
                <w:rFonts w:ascii="Calibri" w:hAnsi="Calibri" w:cs="Calibri"/>
                <w:spacing w:val="-14"/>
                <w:sz w:val="22"/>
                <w:szCs w:val="22"/>
              </w:rPr>
              <w:t xml:space="preserve"> </w:t>
            </w:r>
            <w:r w:rsidRPr="005B4C6F">
              <w:rPr>
                <w:rFonts w:ascii="Calibri" w:hAnsi="Calibri" w:cs="Calibri"/>
                <w:spacing w:val="-1"/>
                <w:sz w:val="22"/>
                <w:szCs w:val="22"/>
              </w:rPr>
              <w:t>quando,</w:t>
            </w:r>
            <w:r w:rsidRPr="005B4C6F">
              <w:rPr>
                <w:rFonts w:ascii="Calibri" w:hAnsi="Calibri" w:cs="Calibri"/>
                <w:spacing w:val="-14"/>
                <w:sz w:val="22"/>
                <w:szCs w:val="22"/>
              </w:rPr>
              <w:t xml:space="preserve"> </w:t>
            </w:r>
            <w:r w:rsidRPr="005B4C6F">
              <w:rPr>
                <w:rFonts w:ascii="Calibri" w:hAnsi="Calibri" w:cs="Calibri"/>
                <w:spacing w:val="-1"/>
                <w:sz w:val="22"/>
                <w:szCs w:val="22"/>
              </w:rPr>
              <w:t>pelas</w:t>
            </w:r>
            <w:r w:rsidRPr="005B4C6F">
              <w:rPr>
                <w:rFonts w:ascii="Calibri" w:hAnsi="Calibri" w:cs="Calibri"/>
                <w:spacing w:val="-14"/>
                <w:sz w:val="22"/>
                <w:szCs w:val="22"/>
              </w:rPr>
              <w:t xml:space="preserve"> </w:t>
            </w:r>
            <w:r w:rsidRPr="005B4C6F">
              <w:rPr>
                <w:rFonts w:ascii="Calibri" w:hAnsi="Calibri" w:cs="Calibri"/>
                <w:spacing w:val="-1"/>
                <w:sz w:val="22"/>
                <w:szCs w:val="22"/>
              </w:rPr>
              <w:t>características</w:t>
            </w:r>
            <w:r w:rsidRPr="005B4C6F">
              <w:rPr>
                <w:rFonts w:ascii="Calibri" w:hAnsi="Calibri" w:cs="Calibri"/>
                <w:spacing w:val="-14"/>
                <w:sz w:val="22"/>
                <w:szCs w:val="22"/>
              </w:rPr>
              <w:t xml:space="preserve"> </w:t>
            </w:r>
            <w:r w:rsidRPr="005B4C6F">
              <w:rPr>
                <w:rFonts w:ascii="Calibri" w:hAnsi="Calibri" w:cs="Calibri"/>
                <w:sz w:val="22"/>
                <w:szCs w:val="22"/>
              </w:rPr>
              <w:t>do</w:t>
            </w:r>
            <w:r w:rsidRPr="005B4C6F">
              <w:rPr>
                <w:rFonts w:ascii="Calibri" w:hAnsi="Calibri" w:cs="Calibri"/>
                <w:spacing w:val="-14"/>
                <w:sz w:val="22"/>
                <w:szCs w:val="22"/>
              </w:rPr>
              <w:t xml:space="preserve"> </w:t>
            </w:r>
            <w:r w:rsidRPr="005B4C6F">
              <w:rPr>
                <w:rFonts w:ascii="Calibri" w:hAnsi="Calibri" w:cs="Calibri"/>
                <w:sz w:val="22"/>
                <w:szCs w:val="22"/>
              </w:rPr>
              <w:t>bem</w:t>
            </w:r>
            <w:r w:rsidRPr="005B4C6F">
              <w:rPr>
                <w:rFonts w:ascii="Calibri" w:hAnsi="Calibri" w:cs="Calibri"/>
                <w:spacing w:val="-13"/>
                <w:sz w:val="22"/>
                <w:szCs w:val="22"/>
              </w:rPr>
              <w:t xml:space="preserve"> </w:t>
            </w:r>
            <w:r w:rsidRPr="005B4C6F">
              <w:rPr>
                <w:rFonts w:ascii="Calibri" w:hAnsi="Calibri" w:cs="Calibri"/>
                <w:sz w:val="22"/>
                <w:szCs w:val="22"/>
              </w:rPr>
              <w:t>ou</w:t>
            </w:r>
            <w:r w:rsidRPr="005B4C6F">
              <w:rPr>
                <w:rFonts w:ascii="Calibri" w:hAnsi="Calibri" w:cs="Calibri"/>
                <w:spacing w:val="-14"/>
                <w:sz w:val="22"/>
                <w:szCs w:val="22"/>
              </w:rPr>
              <w:t xml:space="preserve"> </w:t>
            </w:r>
            <w:r w:rsidRPr="005B4C6F">
              <w:rPr>
                <w:rFonts w:ascii="Calibri" w:hAnsi="Calibri" w:cs="Calibri"/>
                <w:sz w:val="22"/>
                <w:szCs w:val="22"/>
              </w:rPr>
              <w:t>serviço,</w:t>
            </w:r>
            <w:r w:rsidRPr="005B4C6F">
              <w:rPr>
                <w:rFonts w:ascii="Calibri" w:hAnsi="Calibri" w:cs="Calibri"/>
                <w:spacing w:val="-14"/>
                <w:sz w:val="22"/>
                <w:szCs w:val="22"/>
              </w:rPr>
              <w:t xml:space="preserve"> </w:t>
            </w:r>
            <w:r w:rsidRPr="005B4C6F">
              <w:rPr>
                <w:rFonts w:ascii="Calibri" w:hAnsi="Calibri" w:cs="Calibri"/>
                <w:sz w:val="22"/>
                <w:szCs w:val="22"/>
              </w:rPr>
              <w:t>houver</w:t>
            </w:r>
            <w:r w:rsidRPr="005B4C6F">
              <w:rPr>
                <w:rFonts w:ascii="Calibri" w:hAnsi="Calibri" w:cs="Calibri"/>
                <w:spacing w:val="-14"/>
                <w:sz w:val="22"/>
                <w:szCs w:val="22"/>
              </w:rPr>
              <w:t xml:space="preserve"> </w:t>
            </w:r>
            <w:r w:rsidRPr="005B4C6F">
              <w:rPr>
                <w:rFonts w:ascii="Calibri" w:hAnsi="Calibri" w:cs="Calibri"/>
                <w:sz w:val="22"/>
                <w:szCs w:val="22"/>
              </w:rPr>
              <w:t>necessidade</w:t>
            </w:r>
            <w:r w:rsidRPr="005B4C6F">
              <w:rPr>
                <w:rFonts w:ascii="Calibri" w:hAnsi="Calibri" w:cs="Calibri"/>
                <w:spacing w:val="-14"/>
                <w:sz w:val="22"/>
                <w:szCs w:val="22"/>
              </w:rPr>
              <w:t xml:space="preserve"> </w:t>
            </w:r>
            <w:r w:rsidRPr="005B4C6F">
              <w:rPr>
                <w:rFonts w:ascii="Calibri" w:hAnsi="Calibri" w:cs="Calibri"/>
                <w:sz w:val="22"/>
                <w:szCs w:val="22"/>
              </w:rPr>
              <w:t>de</w:t>
            </w:r>
            <w:r w:rsidRPr="005B4C6F">
              <w:rPr>
                <w:rFonts w:ascii="Calibri" w:hAnsi="Calibri" w:cs="Calibri"/>
                <w:spacing w:val="-14"/>
                <w:sz w:val="22"/>
                <w:szCs w:val="22"/>
              </w:rPr>
              <w:t xml:space="preserve"> </w:t>
            </w:r>
            <w:r w:rsidRPr="005B4C6F">
              <w:rPr>
                <w:rFonts w:ascii="Calibri" w:hAnsi="Calibri" w:cs="Calibri"/>
                <w:sz w:val="22"/>
                <w:szCs w:val="22"/>
              </w:rPr>
              <w:t>contratações</w:t>
            </w:r>
            <w:r w:rsidR="007575F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5B4C6F">
              <w:rPr>
                <w:rFonts w:ascii="Calibri" w:hAnsi="Calibri" w:cs="Calibri"/>
                <w:spacing w:val="-58"/>
                <w:sz w:val="22"/>
                <w:szCs w:val="22"/>
              </w:rPr>
              <w:t xml:space="preserve"> </w:t>
            </w:r>
            <w:r w:rsidR="007575FC">
              <w:rPr>
                <w:rFonts w:ascii="Calibri" w:hAnsi="Calibri" w:cs="Calibri"/>
                <w:spacing w:val="-58"/>
                <w:sz w:val="22"/>
                <w:szCs w:val="22"/>
              </w:rPr>
              <w:t xml:space="preserve">           </w:t>
            </w:r>
            <w:r w:rsidRPr="005B4C6F">
              <w:rPr>
                <w:rFonts w:ascii="Calibri" w:hAnsi="Calibri" w:cs="Calibri"/>
                <w:sz w:val="22"/>
                <w:szCs w:val="22"/>
              </w:rPr>
              <w:t>frequentes,</w:t>
            </w:r>
            <w:r w:rsidRPr="005B4C6F"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r w:rsidRPr="005B4C6F">
              <w:rPr>
                <w:rFonts w:ascii="Calibri" w:hAnsi="Calibri" w:cs="Calibri"/>
                <w:sz w:val="22"/>
                <w:szCs w:val="22"/>
              </w:rPr>
              <w:t>com maior</w:t>
            </w:r>
            <w:r w:rsidRPr="005B4C6F"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 w:rsidRPr="005B4C6F">
              <w:rPr>
                <w:rFonts w:ascii="Calibri" w:hAnsi="Calibri" w:cs="Calibri"/>
                <w:sz w:val="22"/>
                <w:szCs w:val="22"/>
              </w:rPr>
              <w:t>celeridade</w:t>
            </w:r>
            <w:r w:rsidRPr="005B4C6F"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 w:rsidRPr="005B4C6F">
              <w:rPr>
                <w:rFonts w:ascii="Calibri" w:hAnsi="Calibri" w:cs="Calibri"/>
                <w:sz w:val="22"/>
                <w:szCs w:val="22"/>
              </w:rPr>
              <w:t>e</w:t>
            </w:r>
            <w:r w:rsidRPr="005B4C6F"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 w:rsidRPr="005B4C6F">
              <w:rPr>
                <w:rFonts w:ascii="Calibri" w:hAnsi="Calibri" w:cs="Calibri"/>
                <w:sz w:val="22"/>
                <w:szCs w:val="22"/>
              </w:rPr>
              <w:t>transparência</w:t>
            </w:r>
          </w:p>
          <w:p w14:paraId="54A31857" w14:textId="498323EB" w:rsidR="00430061" w:rsidRPr="00430061" w:rsidRDefault="00430061" w:rsidP="003D098B">
            <w:pPr>
              <w:pStyle w:val="PargrafodaLista"/>
              <w:tabs>
                <w:tab w:val="left" w:pos="1955"/>
              </w:tabs>
              <w:spacing w:before="0"/>
              <w:ind w:left="1156" w:right="228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0061">
              <w:rPr>
                <w:rFonts w:ascii="Calibri" w:hAnsi="Calibri" w:cs="Calibri"/>
              </w:rPr>
              <w:t xml:space="preserve">(   ) </w:t>
            </w:r>
            <w:r w:rsidRPr="00430061">
              <w:rPr>
                <w:rFonts w:ascii="Calibri" w:hAnsi="Calibri" w:cs="Calibri"/>
                <w:sz w:val="22"/>
                <w:szCs w:val="22"/>
              </w:rPr>
              <w:t>quando</w:t>
            </w:r>
            <w:r w:rsidRPr="00430061">
              <w:rPr>
                <w:rFonts w:ascii="Calibri" w:hAnsi="Calibri" w:cs="Calibri"/>
                <w:spacing w:val="46"/>
                <w:sz w:val="22"/>
                <w:szCs w:val="22"/>
              </w:rPr>
              <w:t xml:space="preserve"> </w:t>
            </w:r>
            <w:r w:rsidRPr="00430061">
              <w:rPr>
                <w:rFonts w:ascii="Calibri" w:hAnsi="Calibri" w:cs="Calibri"/>
                <w:sz w:val="22"/>
                <w:szCs w:val="22"/>
              </w:rPr>
              <w:t>for</w:t>
            </w:r>
            <w:r w:rsidRPr="00430061">
              <w:rPr>
                <w:rFonts w:ascii="Calibri" w:hAnsi="Calibri" w:cs="Calibri"/>
                <w:spacing w:val="45"/>
                <w:sz w:val="22"/>
                <w:szCs w:val="22"/>
              </w:rPr>
              <w:t xml:space="preserve"> </w:t>
            </w:r>
            <w:r w:rsidRPr="00430061">
              <w:rPr>
                <w:rFonts w:ascii="Calibri" w:hAnsi="Calibri" w:cs="Calibri"/>
                <w:sz w:val="22"/>
                <w:szCs w:val="22"/>
              </w:rPr>
              <w:t>conveniente</w:t>
            </w:r>
            <w:r w:rsidRPr="00430061">
              <w:rPr>
                <w:rFonts w:ascii="Calibri" w:hAnsi="Calibri" w:cs="Calibri"/>
                <w:spacing w:val="46"/>
                <w:sz w:val="22"/>
                <w:szCs w:val="22"/>
              </w:rPr>
              <w:t xml:space="preserve"> </w:t>
            </w:r>
            <w:r w:rsidRPr="00430061">
              <w:rPr>
                <w:rFonts w:ascii="Calibri" w:hAnsi="Calibri" w:cs="Calibri"/>
                <w:sz w:val="22"/>
                <w:szCs w:val="22"/>
              </w:rPr>
              <w:t>a</w:t>
            </w:r>
            <w:r w:rsidRPr="00430061">
              <w:rPr>
                <w:rFonts w:ascii="Calibri" w:hAnsi="Calibri" w:cs="Calibri"/>
                <w:spacing w:val="45"/>
                <w:sz w:val="22"/>
                <w:szCs w:val="22"/>
              </w:rPr>
              <w:t xml:space="preserve"> </w:t>
            </w:r>
            <w:r w:rsidRPr="00430061">
              <w:rPr>
                <w:rFonts w:ascii="Calibri" w:hAnsi="Calibri" w:cs="Calibri"/>
                <w:sz w:val="22"/>
                <w:szCs w:val="22"/>
              </w:rPr>
              <w:t>compra</w:t>
            </w:r>
            <w:r w:rsidRPr="00430061">
              <w:rPr>
                <w:rFonts w:ascii="Calibri" w:hAnsi="Calibri" w:cs="Calibri"/>
                <w:spacing w:val="45"/>
                <w:sz w:val="22"/>
                <w:szCs w:val="22"/>
              </w:rPr>
              <w:t xml:space="preserve"> </w:t>
            </w:r>
            <w:r w:rsidRPr="00430061">
              <w:rPr>
                <w:rFonts w:ascii="Calibri" w:hAnsi="Calibri" w:cs="Calibri"/>
                <w:sz w:val="22"/>
                <w:szCs w:val="22"/>
              </w:rPr>
              <w:t>de</w:t>
            </w:r>
            <w:r w:rsidRPr="00430061">
              <w:rPr>
                <w:rFonts w:ascii="Calibri" w:hAnsi="Calibri" w:cs="Calibri"/>
                <w:spacing w:val="46"/>
                <w:sz w:val="22"/>
                <w:szCs w:val="22"/>
              </w:rPr>
              <w:t xml:space="preserve"> </w:t>
            </w:r>
            <w:r w:rsidRPr="00430061">
              <w:rPr>
                <w:rFonts w:ascii="Calibri" w:hAnsi="Calibri" w:cs="Calibri"/>
                <w:sz w:val="22"/>
                <w:szCs w:val="22"/>
              </w:rPr>
              <w:t>bens</w:t>
            </w:r>
            <w:r w:rsidRPr="00430061">
              <w:rPr>
                <w:rFonts w:ascii="Calibri" w:hAnsi="Calibri" w:cs="Calibri"/>
                <w:spacing w:val="45"/>
                <w:sz w:val="22"/>
                <w:szCs w:val="22"/>
              </w:rPr>
              <w:t xml:space="preserve"> </w:t>
            </w:r>
            <w:r w:rsidRPr="00430061">
              <w:rPr>
                <w:rFonts w:ascii="Calibri" w:hAnsi="Calibri" w:cs="Calibri"/>
                <w:sz w:val="22"/>
                <w:szCs w:val="22"/>
              </w:rPr>
              <w:t>ou</w:t>
            </w:r>
            <w:r w:rsidRPr="00430061">
              <w:rPr>
                <w:rFonts w:ascii="Calibri" w:hAnsi="Calibri" w:cs="Calibri"/>
                <w:spacing w:val="45"/>
                <w:sz w:val="22"/>
                <w:szCs w:val="22"/>
              </w:rPr>
              <w:t xml:space="preserve"> </w:t>
            </w:r>
            <w:r w:rsidRPr="00430061">
              <w:rPr>
                <w:rFonts w:ascii="Calibri" w:hAnsi="Calibri" w:cs="Calibri"/>
                <w:sz w:val="22"/>
                <w:szCs w:val="22"/>
              </w:rPr>
              <w:t>a</w:t>
            </w:r>
            <w:r w:rsidRPr="00430061">
              <w:rPr>
                <w:rFonts w:ascii="Calibri" w:hAnsi="Calibri" w:cs="Calibri"/>
                <w:spacing w:val="45"/>
                <w:sz w:val="22"/>
                <w:szCs w:val="22"/>
              </w:rPr>
              <w:t xml:space="preserve"> </w:t>
            </w:r>
            <w:r w:rsidRPr="00430061">
              <w:rPr>
                <w:rFonts w:ascii="Calibri" w:hAnsi="Calibri" w:cs="Calibri"/>
                <w:sz w:val="22"/>
                <w:szCs w:val="22"/>
              </w:rPr>
              <w:t>contratação</w:t>
            </w:r>
            <w:r w:rsidRPr="00430061">
              <w:rPr>
                <w:rFonts w:ascii="Calibri" w:hAnsi="Calibri" w:cs="Calibri"/>
                <w:spacing w:val="46"/>
                <w:sz w:val="22"/>
                <w:szCs w:val="22"/>
              </w:rPr>
              <w:t xml:space="preserve"> </w:t>
            </w:r>
            <w:r w:rsidRPr="00430061">
              <w:rPr>
                <w:rFonts w:ascii="Calibri" w:hAnsi="Calibri" w:cs="Calibri"/>
                <w:sz w:val="22"/>
                <w:szCs w:val="22"/>
              </w:rPr>
              <w:t>de</w:t>
            </w:r>
            <w:r w:rsidRPr="00430061">
              <w:rPr>
                <w:rFonts w:ascii="Calibri" w:hAnsi="Calibri" w:cs="Calibri"/>
                <w:spacing w:val="45"/>
                <w:sz w:val="22"/>
                <w:szCs w:val="22"/>
              </w:rPr>
              <w:t xml:space="preserve"> </w:t>
            </w:r>
            <w:r w:rsidRPr="00430061">
              <w:rPr>
                <w:rFonts w:ascii="Calibri" w:hAnsi="Calibri" w:cs="Calibri"/>
                <w:sz w:val="22"/>
                <w:szCs w:val="22"/>
              </w:rPr>
              <w:t>serviços</w:t>
            </w:r>
            <w:r w:rsidRPr="00430061">
              <w:rPr>
                <w:rFonts w:ascii="Calibri" w:hAnsi="Calibri" w:cs="Calibri"/>
                <w:spacing w:val="46"/>
                <w:sz w:val="22"/>
                <w:szCs w:val="22"/>
              </w:rPr>
              <w:t xml:space="preserve"> </w:t>
            </w:r>
            <w:r w:rsidRPr="00430061">
              <w:rPr>
                <w:rFonts w:ascii="Calibri" w:hAnsi="Calibri" w:cs="Calibri"/>
                <w:sz w:val="22"/>
                <w:szCs w:val="22"/>
              </w:rPr>
              <w:t>para</w:t>
            </w:r>
            <w:r w:rsidR="007575F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30061">
              <w:rPr>
                <w:rFonts w:ascii="Calibri" w:hAnsi="Calibri" w:cs="Calibri"/>
                <w:spacing w:val="-59"/>
                <w:sz w:val="22"/>
                <w:szCs w:val="22"/>
              </w:rPr>
              <w:t xml:space="preserve"> </w:t>
            </w:r>
            <w:r w:rsidRPr="00430061">
              <w:rPr>
                <w:rFonts w:ascii="Calibri" w:hAnsi="Calibri" w:cs="Calibri"/>
                <w:sz w:val="22"/>
                <w:szCs w:val="22"/>
              </w:rPr>
              <w:t>atendimento</w:t>
            </w:r>
            <w:r w:rsidRPr="00430061"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 w:rsidRPr="00430061">
              <w:rPr>
                <w:rFonts w:ascii="Calibri" w:hAnsi="Calibri" w:cs="Calibri"/>
                <w:sz w:val="22"/>
                <w:szCs w:val="22"/>
              </w:rPr>
              <w:t>a</w:t>
            </w:r>
            <w:r w:rsidRPr="00430061"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r w:rsidRPr="00430061">
              <w:rPr>
                <w:rFonts w:ascii="Calibri" w:hAnsi="Calibri" w:cs="Calibri"/>
                <w:sz w:val="22"/>
                <w:szCs w:val="22"/>
              </w:rPr>
              <w:t>mais</w:t>
            </w:r>
            <w:r w:rsidRPr="00430061"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 w:rsidRPr="00430061">
              <w:rPr>
                <w:rFonts w:ascii="Calibri" w:hAnsi="Calibri" w:cs="Calibri"/>
                <w:sz w:val="22"/>
                <w:szCs w:val="22"/>
              </w:rPr>
              <w:t>de</w:t>
            </w:r>
            <w:r w:rsidRPr="00430061"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r w:rsidRPr="00430061">
              <w:rPr>
                <w:rFonts w:ascii="Calibri" w:hAnsi="Calibri" w:cs="Calibri"/>
                <w:sz w:val="22"/>
                <w:szCs w:val="22"/>
              </w:rPr>
              <w:t>um</w:t>
            </w:r>
            <w:r w:rsidRPr="00430061"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r w:rsidRPr="00430061">
              <w:rPr>
                <w:rFonts w:ascii="Calibri" w:hAnsi="Calibri" w:cs="Calibri"/>
                <w:sz w:val="22"/>
                <w:szCs w:val="22"/>
              </w:rPr>
              <w:t>órgão</w:t>
            </w:r>
            <w:r w:rsidRPr="00430061"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 w:rsidRPr="00430061">
              <w:rPr>
                <w:rFonts w:ascii="Calibri" w:hAnsi="Calibri" w:cs="Calibri"/>
                <w:sz w:val="22"/>
                <w:szCs w:val="22"/>
              </w:rPr>
              <w:t>ou</w:t>
            </w:r>
            <w:r w:rsidRPr="00430061"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r w:rsidRPr="00430061">
              <w:rPr>
                <w:rFonts w:ascii="Calibri" w:hAnsi="Calibri" w:cs="Calibri"/>
                <w:sz w:val="22"/>
                <w:szCs w:val="22"/>
              </w:rPr>
              <w:t>entidade,</w:t>
            </w:r>
            <w:r w:rsidRPr="00430061"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 w:rsidRPr="00430061">
              <w:rPr>
                <w:rFonts w:ascii="Calibri" w:hAnsi="Calibri" w:cs="Calibri"/>
                <w:sz w:val="22"/>
                <w:szCs w:val="22"/>
              </w:rPr>
              <w:t>ou</w:t>
            </w:r>
            <w:r w:rsidRPr="00430061"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r w:rsidRPr="00430061">
              <w:rPr>
                <w:rFonts w:ascii="Calibri" w:hAnsi="Calibri" w:cs="Calibri"/>
                <w:sz w:val="22"/>
                <w:szCs w:val="22"/>
              </w:rPr>
              <w:t>a</w:t>
            </w:r>
            <w:r w:rsidRPr="00430061"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r w:rsidRPr="00430061">
              <w:rPr>
                <w:rFonts w:ascii="Calibri" w:hAnsi="Calibri" w:cs="Calibri"/>
                <w:sz w:val="22"/>
                <w:szCs w:val="22"/>
              </w:rPr>
              <w:t>programas</w:t>
            </w:r>
            <w:r w:rsidRPr="00430061"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 w:rsidRPr="00430061">
              <w:rPr>
                <w:rFonts w:ascii="Calibri" w:hAnsi="Calibri" w:cs="Calibri"/>
                <w:sz w:val="22"/>
                <w:szCs w:val="22"/>
              </w:rPr>
              <w:t>de</w:t>
            </w:r>
            <w:r w:rsidRPr="00430061"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r w:rsidRPr="00430061">
              <w:rPr>
                <w:rFonts w:ascii="Calibri" w:hAnsi="Calibri" w:cs="Calibri"/>
                <w:sz w:val="22"/>
                <w:szCs w:val="22"/>
              </w:rPr>
              <w:t>governo;</w:t>
            </w:r>
            <w:r w:rsidRPr="00430061"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r w:rsidRPr="00430061">
              <w:rPr>
                <w:rFonts w:ascii="Calibri" w:hAnsi="Calibri" w:cs="Calibri"/>
                <w:sz w:val="22"/>
                <w:szCs w:val="22"/>
              </w:rPr>
              <w:t>e</w:t>
            </w:r>
          </w:p>
          <w:p w14:paraId="76C74D9F" w14:textId="1A417974" w:rsidR="00071669" w:rsidRDefault="00430061" w:rsidP="003D098B">
            <w:pPr>
              <w:pStyle w:val="PargrafodaLista"/>
              <w:tabs>
                <w:tab w:val="left" w:pos="1908"/>
              </w:tabs>
              <w:spacing w:before="0"/>
              <w:ind w:left="1156" w:right="228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30061">
              <w:rPr>
                <w:rFonts w:ascii="Calibri" w:hAnsi="Calibri" w:cs="Calibri"/>
              </w:rPr>
              <w:t xml:space="preserve">(  ) </w:t>
            </w:r>
            <w:r w:rsidRPr="00430061">
              <w:rPr>
                <w:rFonts w:ascii="Calibri" w:hAnsi="Calibri" w:cs="Calibri"/>
                <w:sz w:val="22"/>
                <w:szCs w:val="22"/>
              </w:rPr>
              <w:t>quando, pela natureza do objeto, não for possível definir previamente o quantitativo</w:t>
            </w:r>
            <w:r w:rsidR="007575FC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430061">
              <w:rPr>
                <w:rFonts w:ascii="Calibri" w:hAnsi="Calibri" w:cs="Calibri"/>
                <w:spacing w:val="-59"/>
                <w:sz w:val="22"/>
                <w:szCs w:val="22"/>
              </w:rPr>
              <w:t xml:space="preserve"> </w:t>
            </w:r>
            <w:r w:rsidRPr="00430061">
              <w:rPr>
                <w:rFonts w:ascii="Calibri" w:hAnsi="Calibri" w:cs="Calibri"/>
                <w:sz w:val="22"/>
                <w:szCs w:val="22"/>
              </w:rPr>
              <w:t>a</w:t>
            </w:r>
            <w:r w:rsidRPr="00430061">
              <w:rPr>
                <w:rFonts w:ascii="Calibri" w:hAnsi="Calibri" w:cs="Calibri"/>
                <w:spacing w:val="-2"/>
                <w:sz w:val="22"/>
                <w:szCs w:val="22"/>
              </w:rPr>
              <w:t xml:space="preserve"> </w:t>
            </w:r>
            <w:r w:rsidRPr="00430061">
              <w:rPr>
                <w:rFonts w:ascii="Calibri" w:hAnsi="Calibri" w:cs="Calibri"/>
                <w:sz w:val="22"/>
                <w:szCs w:val="22"/>
              </w:rPr>
              <w:t>ser demandado</w:t>
            </w:r>
            <w:r w:rsidRPr="00430061">
              <w:rPr>
                <w:rFonts w:ascii="Calibri" w:hAnsi="Calibri" w:cs="Calibri"/>
                <w:spacing w:val="-1"/>
                <w:sz w:val="22"/>
                <w:szCs w:val="22"/>
              </w:rPr>
              <w:t xml:space="preserve"> </w:t>
            </w:r>
            <w:r w:rsidRPr="00430061">
              <w:rPr>
                <w:rFonts w:ascii="Calibri" w:hAnsi="Calibri" w:cs="Calibri"/>
                <w:sz w:val="22"/>
                <w:szCs w:val="22"/>
              </w:rPr>
              <w:t>pela Administração Pública.</w:t>
            </w:r>
          </w:p>
          <w:p w14:paraId="5CDD163B" w14:textId="77777777" w:rsidR="00071669" w:rsidRPr="00071669" w:rsidRDefault="00071669" w:rsidP="003D098B">
            <w:pPr>
              <w:tabs>
                <w:tab w:val="left" w:pos="1908"/>
              </w:tabs>
              <w:ind w:right="22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3124AFEB" w14:textId="6FF9CE13" w:rsidR="00071669" w:rsidRPr="005B4C6F" w:rsidRDefault="00071669" w:rsidP="003D098B">
            <w:pPr>
              <w:pStyle w:val="PargrafodaLista"/>
              <w:numPr>
                <w:ilvl w:val="2"/>
                <w:numId w:val="16"/>
              </w:numPr>
              <w:tabs>
                <w:tab w:val="left" w:pos="763"/>
              </w:tabs>
              <w:spacing w:before="0"/>
              <w:ind w:left="1156" w:right="228" w:firstLine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Vigência da Ata de Registro de Preços:</w:t>
            </w:r>
          </w:p>
          <w:p w14:paraId="27200202" w14:textId="0C33B8ED" w:rsidR="00071669" w:rsidRDefault="00071669" w:rsidP="003D098B">
            <w:pPr>
              <w:pStyle w:val="PargrafodaLista"/>
              <w:tabs>
                <w:tab w:val="left" w:pos="763"/>
              </w:tabs>
              <w:spacing w:before="0"/>
              <w:ind w:left="1156" w:right="228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71669">
              <w:rPr>
                <w:rFonts w:ascii="Calibri" w:hAnsi="Calibri" w:cs="Calibri"/>
                <w:spacing w:val="-14"/>
                <w:sz w:val="22"/>
                <w:szCs w:val="22"/>
              </w:rPr>
              <w:t xml:space="preserve">(  </w:t>
            </w:r>
            <w:r w:rsidR="00852D93">
              <w:rPr>
                <w:rFonts w:ascii="Calibri" w:hAnsi="Calibri" w:cs="Calibri"/>
                <w:spacing w:val="-14"/>
                <w:sz w:val="22"/>
                <w:szCs w:val="22"/>
              </w:rPr>
              <w:t>x</w:t>
            </w:r>
            <w:r w:rsidRPr="00071669">
              <w:rPr>
                <w:rFonts w:ascii="Calibri" w:hAnsi="Calibri" w:cs="Calibri"/>
                <w:spacing w:val="-14"/>
                <w:sz w:val="22"/>
                <w:szCs w:val="22"/>
              </w:rPr>
              <w:t xml:space="preserve">   )  </w:t>
            </w:r>
            <w:r w:rsidRPr="00071669">
              <w:rPr>
                <w:rFonts w:ascii="Calibri" w:hAnsi="Calibri" w:cs="Calibri"/>
                <w:sz w:val="22"/>
                <w:szCs w:val="22"/>
              </w:rPr>
              <w:t>Prazo de um ano</w:t>
            </w:r>
            <w:r>
              <w:rPr>
                <w:rFonts w:ascii="Calibri" w:hAnsi="Calibri" w:cs="Calibri"/>
                <w:sz w:val="22"/>
                <w:szCs w:val="22"/>
              </w:rPr>
              <w:t>, podendo ser prorrogado por igual periodo;</w:t>
            </w:r>
          </w:p>
          <w:p w14:paraId="79531FDB" w14:textId="36726646" w:rsidR="00071669" w:rsidRPr="00071669" w:rsidRDefault="00071669" w:rsidP="003D098B">
            <w:pPr>
              <w:pStyle w:val="PargrafodaLista"/>
              <w:tabs>
                <w:tab w:val="left" w:pos="763"/>
              </w:tabs>
              <w:spacing w:before="0"/>
              <w:ind w:left="1156" w:right="228"/>
              <w:jc w:val="both"/>
              <w:rPr>
                <w:rFonts w:ascii="Calibri" w:hAnsi="Calibri" w:cs="Calibri"/>
                <w:sz w:val="22"/>
                <w:szCs w:val="22"/>
                <w:lang w:val="pt-BR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(    ) Prazo de um ano, sem a possibilidade de prorrogação.</w:t>
            </w:r>
          </w:p>
          <w:p w14:paraId="0EAFC517" w14:textId="77777777" w:rsidR="00430061" w:rsidRPr="00430061" w:rsidRDefault="00430061" w:rsidP="0017024D">
            <w:pPr>
              <w:pStyle w:val="Corpodetexto"/>
              <w:ind w:left="851"/>
              <w:rPr>
                <w:rFonts w:ascii="Calibri" w:hAnsi="Calibri" w:cs="Calibri"/>
              </w:rPr>
            </w:pPr>
          </w:p>
          <w:p w14:paraId="0828C812" w14:textId="77777777" w:rsidR="00430061" w:rsidRPr="00656753" w:rsidRDefault="00430061" w:rsidP="003D098B">
            <w:pPr>
              <w:pStyle w:val="PargrafodaLista"/>
              <w:numPr>
                <w:ilvl w:val="1"/>
                <w:numId w:val="17"/>
              </w:numPr>
              <w:tabs>
                <w:tab w:val="left" w:pos="763"/>
              </w:tabs>
              <w:spacing w:before="0"/>
              <w:ind w:left="196" w:right="228" w:firstLine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Será adotado tratamento diferenciado a microempresas (ME) e empresas de pequeno porte</w:t>
            </w:r>
            <w:r w:rsidRPr="00656753">
              <w:rPr>
                <w:rFonts w:ascii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(EPP), conforme o disposto no art. 48 da Lei Complementar nº 123/2006 (alterado pela Lei</w:t>
            </w:r>
            <w:r w:rsidRPr="00656753">
              <w:rPr>
                <w:rFonts w:ascii="Calibri" w:hAnsi="Calibri" w:cs="Calibri"/>
                <w:b/>
                <w:spacing w:val="1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Complementar</w:t>
            </w:r>
            <w:r w:rsidRPr="00656753">
              <w:rPr>
                <w:rFonts w:ascii="Calibri" w:hAnsi="Calibri" w:cs="Calibri"/>
                <w:b/>
                <w:spacing w:val="-2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nº</w:t>
            </w:r>
            <w:r w:rsidRPr="00656753">
              <w:rPr>
                <w:rFonts w:ascii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147/2014):</w:t>
            </w:r>
          </w:p>
          <w:p w14:paraId="1F8FFD4F" w14:textId="77777777" w:rsidR="00430061" w:rsidRDefault="00430061" w:rsidP="003D098B">
            <w:pPr>
              <w:pStyle w:val="Corpodetexto"/>
              <w:ind w:left="196" w:right="228"/>
              <w:jc w:val="both"/>
              <w:rPr>
                <w:rFonts w:ascii="Calibri" w:hAnsi="Calibri" w:cs="Calibri"/>
              </w:rPr>
            </w:pPr>
            <w:r w:rsidRPr="00C01857">
              <w:rPr>
                <w:rFonts w:ascii="Calibri" w:hAnsi="Calibri" w:cs="Calibri"/>
              </w:rPr>
              <w:t>(    ) Valor</w:t>
            </w:r>
            <w:r w:rsidRPr="00C01857">
              <w:rPr>
                <w:rFonts w:ascii="Calibri" w:hAnsi="Calibri" w:cs="Calibri"/>
                <w:spacing w:val="-4"/>
              </w:rPr>
              <w:t xml:space="preserve"> </w:t>
            </w:r>
            <w:r w:rsidRPr="00C01857">
              <w:rPr>
                <w:rFonts w:ascii="Calibri" w:hAnsi="Calibri" w:cs="Calibri"/>
              </w:rPr>
              <w:t>referencial</w:t>
            </w:r>
            <w:r w:rsidRPr="00C01857">
              <w:rPr>
                <w:rFonts w:ascii="Calibri" w:hAnsi="Calibri" w:cs="Calibri"/>
                <w:spacing w:val="-4"/>
              </w:rPr>
              <w:t xml:space="preserve"> </w:t>
            </w:r>
            <w:r w:rsidRPr="00C01857">
              <w:rPr>
                <w:rFonts w:ascii="Calibri" w:hAnsi="Calibri" w:cs="Calibri"/>
              </w:rPr>
              <w:t>inferior</w:t>
            </w:r>
            <w:r w:rsidRPr="00C01857">
              <w:rPr>
                <w:rFonts w:ascii="Calibri" w:hAnsi="Calibri" w:cs="Calibri"/>
                <w:spacing w:val="-4"/>
              </w:rPr>
              <w:t xml:space="preserve"> </w:t>
            </w:r>
            <w:r w:rsidRPr="00C01857">
              <w:rPr>
                <w:rFonts w:ascii="Calibri" w:hAnsi="Calibri" w:cs="Calibri"/>
              </w:rPr>
              <w:t>a</w:t>
            </w:r>
            <w:r w:rsidRPr="00C01857">
              <w:rPr>
                <w:rFonts w:ascii="Calibri" w:hAnsi="Calibri" w:cs="Calibri"/>
                <w:spacing w:val="-3"/>
              </w:rPr>
              <w:t xml:space="preserve"> </w:t>
            </w:r>
            <w:r w:rsidRPr="00C01857">
              <w:rPr>
                <w:rFonts w:ascii="Calibri" w:hAnsi="Calibri" w:cs="Calibri"/>
              </w:rPr>
              <w:t>R$</w:t>
            </w:r>
            <w:r w:rsidRPr="00C01857">
              <w:rPr>
                <w:rFonts w:ascii="Calibri" w:hAnsi="Calibri" w:cs="Calibri"/>
                <w:spacing w:val="-5"/>
              </w:rPr>
              <w:t xml:space="preserve"> </w:t>
            </w:r>
            <w:r w:rsidRPr="00C01857">
              <w:rPr>
                <w:rFonts w:ascii="Calibri" w:hAnsi="Calibri" w:cs="Calibri"/>
              </w:rPr>
              <w:t>80.000,00</w:t>
            </w:r>
            <w:r w:rsidRPr="00C01857">
              <w:rPr>
                <w:rFonts w:ascii="Calibri" w:hAnsi="Calibri" w:cs="Calibri"/>
                <w:spacing w:val="-4"/>
              </w:rPr>
              <w:t xml:space="preserve"> </w:t>
            </w:r>
            <w:r w:rsidRPr="00C01857">
              <w:rPr>
                <w:rFonts w:ascii="Calibri" w:hAnsi="Calibri" w:cs="Calibri"/>
              </w:rPr>
              <w:t>por</w:t>
            </w:r>
            <w:r w:rsidRPr="00C01857">
              <w:rPr>
                <w:rFonts w:ascii="Calibri" w:hAnsi="Calibri" w:cs="Calibri"/>
                <w:spacing w:val="-3"/>
              </w:rPr>
              <w:t xml:space="preserve"> </w:t>
            </w:r>
            <w:r w:rsidRPr="00C01857">
              <w:rPr>
                <w:rFonts w:ascii="Calibri" w:hAnsi="Calibri" w:cs="Calibri"/>
              </w:rPr>
              <w:t>item</w:t>
            </w:r>
            <w:r w:rsidRPr="00C01857">
              <w:rPr>
                <w:rFonts w:ascii="Calibri" w:hAnsi="Calibri" w:cs="Calibri"/>
                <w:spacing w:val="-4"/>
              </w:rPr>
              <w:t xml:space="preserve"> </w:t>
            </w:r>
            <w:r w:rsidRPr="00C01857">
              <w:rPr>
                <w:rFonts w:ascii="Calibri" w:hAnsi="Calibri" w:cs="Calibri"/>
              </w:rPr>
              <w:t>(participação</w:t>
            </w:r>
            <w:r w:rsidRPr="00C01857">
              <w:rPr>
                <w:rFonts w:ascii="Calibri" w:hAnsi="Calibri" w:cs="Calibri"/>
                <w:spacing w:val="-3"/>
              </w:rPr>
              <w:t xml:space="preserve"> </w:t>
            </w:r>
            <w:r w:rsidRPr="00C01857">
              <w:rPr>
                <w:rFonts w:ascii="Calibri" w:hAnsi="Calibri" w:cs="Calibri"/>
              </w:rPr>
              <w:t>exclusiva</w:t>
            </w:r>
            <w:r w:rsidRPr="00C01857">
              <w:rPr>
                <w:rFonts w:ascii="Calibri" w:hAnsi="Calibri" w:cs="Calibri"/>
                <w:spacing w:val="-3"/>
              </w:rPr>
              <w:t xml:space="preserve"> </w:t>
            </w:r>
            <w:r w:rsidRPr="00C01857">
              <w:rPr>
                <w:rFonts w:ascii="Calibri" w:hAnsi="Calibri" w:cs="Calibri"/>
              </w:rPr>
              <w:t>para</w:t>
            </w:r>
            <w:r w:rsidRPr="00C01857">
              <w:rPr>
                <w:rFonts w:ascii="Calibri" w:hAnsi="Calibri" w:cs="Calibri"/>
                <w:spacing w:val="-5"/>
              </w:rPr>
              <w:t xml:space="preserve"> </w:t>
            </w:r>
            <w:r w:rsidRPr="00C01857">
              <w:rPr>
                <w:rFonts w:ascii="Calibri" w:hAnsi="Calibri" w:cs="Calibri"/>
              </w:rPr>
              <w:t>ME/EPP).</w:t>
            </w:r>
          </w:p>
          <w:p w14:paraId="71F57DF6" w14:textId="06CDB0DC" w:rsidR="00C01857" w:rsidRPr="00C01857" w:rsidRDefault="00C01857" w:rsidP="003D098B">
            <w:pPr>
              <w:pStyle w:val="Corpodetexto"/>
              <w:ind w:left="196" w:right="228"/>
              <w:jc w:val="both"/>
              <w:rPr>
                <w:rFonts w:ascii="Calibri" w:hAnsi="Calibri" w:cs="Calibri"/>
              </w:rPr>
            </w:pPr>
            <w:r w:rsidRPr="00C01857">
              <w:rPr>
                <w:rFonts w:ascii="Calibri" w:hAnsi="Calibri" w:cs="Calibri"/>
              </w:rPr>
              <w:t xml:space="preserve">(  </w:t>
            </w:r>
            <w:r w:rsidR="000B7DF1">
              <w:rPr>
                <w:rFonts w:ascii="Calibri" w:hAnsi="Calibri" w:cs="Calibri"/>
              </w:rPr>
              <w:t>x</w:t>
            </w:r>
            <w:r w:rsidRPr="00C01857">
              <w:rPr>
                <w:rFonts w:ascii="Calibri" w:hAnsi="Calibri" w:cs="Calibri"/>
              </w:rPr>
              <w:t xml:space="preserve"> ) Valor</w:t>
            </w:r>
            <w:r w:rsidRPr="00C01857">
              <w:rPr>
                <w:rFonts w:ascii="Calibri" w:hAnsi="Calibri" w:cs="Calibri"/>
                <w:spacing w:val="-4"/>
              </w:rPr>
              <w:t xml:space="preserve"> </w:t>
            </w:r>
            <w:r w:rsidRPr="00C01857">
              <w:rPr>
                <w:rFonts w:ascii="Calibri" w:hAnsi="Calibri" w:cs="Calibri"/>
              </w:rPr>
              <w:t>referencial</w:t>
            </w:r>
            <w:r w:rsidRPr="00C01857">
              <w:rPr>
                <w:rFonts w:ascii="Calibri" w:hAnsi="Calibri" w:cs="Calibri"/>
                <w:spacing w:val="-4"/>
              </w:rPr>
              <w:t xml:space="preserve"> </w:t>
            </w:r>
            <w:r>
              <w:rPr>
                <w:rFonts w:ascii="Calibri" w:hAnsi="Calibri" w:cs="Calibri"/>
              </w:rPr>
              <w:t>superior</w:t>
            </w:r>
            <w:r w:rsidRPr="00C01857">
              <w:rPr>
                <w:rFonts w:ascii="Calibri" w:hAnsi="Calibri" w:cs="Calibri"/>
                <w:spacing w:val="-4"/>
              </w:rPr>
              <w:t xml:space="preserve"> </w:t>
            </w:r>
            <w:r w:rsidRPr="00C01857">
              <w:rPr>
                <w:rFonts w:ascii="Calibri" w:hAnsi="Calibri" w:cs="Calibri"/>
              </w:rPr>
              <w:t>a</w:t>
            </w:r>
            <w:r w:rsidRPr="00C01857">
              <w:rPr>
                <w:rFonts w:ascii="Calibri" w:hAnsi="Calibri" w:cs="Calibri"/>
                <w:spacing w:val="-3"/>
              </w:rPr>
              <w:t xml:space="preserve"> </w:t>
            </w:r>
            <w:r w:rsidRPr="00C01857">
              <w:rPr>
                <w:rFonts w:ascii="Calibri" w:hAnsi="Calibri" w:cs="Calibri"/>
              </w:rPr>
              <w:t>R$</w:t>
            </w:r>
            <w:r w:rsidRPr="00C01857">
              <w:rPr>
                <w:rFonts w:ascii="Calibri" w:hAnsi="Calibri" w:cs="Calibri"/>
                <w:spacing w:val="-5"/>
              </w:rPr>
              <w:t xml:space="preserve"> </w:t>
            </w:r>
            <w:r w:rsidRPr="00C01857">
              <w:rPr>
                <w:rFonts w:ascii="Calibri" w:hAnsi="Calibri" w:cs="Calibri"/>
              </w:rPr>
              <w:t>80.000,00</w:t>
            </w:r>
            <w:r w:rsidRPr="00C01857">
              <w:rPr>
                <w:rFonts w:ascii="Calibri" w:hAnsi="Calibri" w:cs="Calibri"/>
                <w:spacing w:val="-4"/>
              </w:rPr>
              <w:t xml:space="preserve"> </w:t>
            </w:r>
            <w:r w:rsidRPr="00C01857">
              <w:rPr>
                <w:rFonts w:ascii="Calibri" w:hAnsi="Calibri" w:cs="Calibri"/>
              </w:rPr>
              <w:t>por</w:t>
            </w:r>
            <w:r w:rsidRPr="00C01857">
              <w:rPr>
                <w:rFonts w:ascii="Calibri" w:hAnsi="Calibri" w:cs="Calibri"/>
                <w:spacing w:val="-3"/>
              </w:rPr>
              <w:t xml:space="preserve"> </w:t>
            </w:r>
            <w:r w:rsidRPr="00C01857">
              <w:rPr>
                <w:rFonts w:ascii="Calibri" w:hAnsi="Calibri" w:cs="Calibri"/>
              </w:rPr>
              <w:t>item</w:t>
            </w:r>
            <w:r w:rsidRPr="00C01857">
              <w:rPr>
                <w:rFonts w:ascii="Calibri" w:hAnsi="Calibri" w:cs="Calibri"/>
                <w:spacing w:val="-4"/>
              </w:rPr>
              <w:t xml:space="preserve"> </w:t>
            </w:r>
            <w:r w:rsidRPr="00C01857">
              <w:rPr>
                <w:rFonts w:ascii="Calibri" w:hAnsi="Calibri" w:cs="Calibri"/>
              </w:rPr>
              <w:t>(participação</w:t>
            </w:r>
            <w:r w:rsidRPr="00C01857">
              <w:rPr>
                <w:rFonts w:ascii="Calibri" w:hAnsi="Calibri" w:cs="Calibri"/>
                <w:spacing w:val="-3"/>
              </w:rPr>
              <w:t xml:space="preserve"> </w:t>
            </w:r>
            <w:r w:rsidRPr="00C01857">
              <w:rPr>
                <w:rFonts w:ascii="Calibri" w:hAnsi="Calibri" w:cs="Calibri"/>
              </w:rPr>
              <w:t>exclusiva</w:t>
            </w:r>
            <w:r w:rsidRPr="00C01857">
              <w:rPr>
                <w:rFonts w:ascii="Calibri" w:hAnsi="Calibri" w:cs="Calibri"/>
                <w:spacing w:val="-3"/>
              </w:rPr>
              <w:t xml:space="preserve"> </w:t>
            </w:r>
            <w:r w:rsidRPr="00C01857">
              <w:rPr>
                <w:rFonts w:ascii="Calibri" w:hAnsi="Calibri" w:cs="Calibri"/>
              </w:rPr>
              <w:t>para</w:t>
            </w:r>
            <w:r w:rsidRPr="00C01857">
              <w:rPr>
                <w:rFonts w:ascii="Calibri" w:hAnsi="Calibri" w:cs="Calibri"/>
                <w:spacing w:val="-5"/>
              </w:rPr>
              <w:t xml:space="preserve"> </w:t>
            </w:r>
            <w:r w:rsidRPr="00C01857">
              <w:rPr>
                <w:rFonts w:ascii="Calibri" w:hAnsi="Calibri" w:cs="Calibri"/>
              </w:rPr>
              <w:t>ME/EPP).</w:t>
            </w:r>
          </w:p>
          <w:p w14:paraId="71EE4465" w14:textId="77777777" w:rsidR="00430061" w:rsidRPr="00C01857" w:rsidRDefault="00430061" w:rsidP="003D098B">
            <w:pPr>
              <w:pStyle w:val="Corpodetexto"/>
              <w:ind w:left="196" w:right="228"/>
              <w:jc w:val="both"/>
              <w:rPr>
                <w:rFonts w:ascii="Calibri" w:hAnsi="Calibri" w:cs="Calibri"/>
              </w:rPr>
            </w:pPr>
            <w:r w:rsidRPr="00C01857">
              <w:rPr>
                <w:rFonts w:ascii="Calibri" w:hAnsi="Calibri" w:cs="Calibri"/>
                <w:spacing w:val="-25"/>
              </w:rPr>
              <w:t xml:space="preserve">(         )  </w:t>
            </w:r>
            <w:r w:rsidR="00FE74B6" w:rsidRPr="00C01857">
              <w:rPr>
                <w:rFonts w:ascii="Calibri" w:hAnsi="Calibri" w:cs="Calibri"/>
                <w:spacing w:val="-25"/>
              </w:rPr>
              <w:t xml:space="preserve"> </w:t>
            </w:r>
            <w:r w:rsidRPr="00C01857">
              <w:rPr>
                <w:rFonts w:ascii="Calibri" w:hAnsi="Calibri" w:cs="Calibri"/>
              </w:rPr>
              <w:t>Valor</w:t>
            </w:r>
            <w:r w:rsidRPr="00C01857">
              <w:rPr>
                <w:rFonts w:ascii="Calibri" w:hAnsi="Calibri" w:cs="Calibri"/>
                <w:spacing w:val="-9"/>
              </w:rPr>
              <w:t xml:space="preserve"> </w:t>
            </w:r>
            <w:r w:rsidRPr="00C01857">
              <w:rPr>
                <w:rFonts w:ascii="Calibri" w:hAnsi="Calibri" w:cs="Calibri"/>
              </w:rPr>
              <w:t>referencial</w:t>
            </w:r>
            <w:r w:rsidRPr="00C01857">
              <w:rPr>
                <w:rFonts w:ascii="Calibri" w:hAnsi="Calibri" w:cs="Calibri"/>
                <w:spacing w:val="-9"/>
              </w:rPr>
              <w:t xml:space="preserve"> </w:t>
            </w:r>
            <w:r w:rsidRPr="00C01857">
              <w:rPr>
                <w:rFonts w:ascii="Calibri" w:hAnsi="Calibri" w:cs="Calibri"/>
              </w:rPr>
              <w:t>superior</w:t>
            </w:r>
            <w:r w:rsidRPr="00C01857">
              <w:rPr>
                <w:rFonts w:ascii="Calibri" w:hAnsi="Calibri" w:cs="Calibri"/>
                <w:spacing w:val="-9"/>
              </w:rPr>
              <w:t xml:space="preserve"> </w:t>
            </w:r>
            <w:r w:rsidRPr="00C01857">
              <w:rPr>
                <w:rFonts w:ascii="Calibri" w:hAnsi="Calibri" w:cs="Calibri"/>
              </w:rPr>
              <w:t>a</w:t>
            </w:r>
            <w:r w:rsidRPr="00C01857">
              <w:rPr>
                <w:rFonts w:ascii="Calibri" w:hAnsi="Calibri" w:cs="Calibri"/>
                <w:spacing w:val="-8"/>
              </w:rPr>
              <w:t xml:space="preserve"> </w:t>
            </w:r>
            <w:r w:rsidRPr="00C01857">
              <w:rPr>
                <w:rFonts w:ascii="Calibri" w:hAnsi="Calibri" w:cs="Calibri"/>
              </w:rPr>
              <w:t>R$</w:t>
            </w:r>
            <w:r w:rsidRPr="00C01857">
              <w:rPr>
                <w:rFonts w:ascii="Calibri" w:hAnsi="Calibri" w:cs="Calibri"/>
                <w:spacing w:val="-9"/>
              </w:rPr>
              <w:t xml:space="preserve"> </w:t>
            </w:r>
            <w:r w:rsidRPr="00C01857">
              <w:rPr>
                <w:rFonts w:ascii="Calibri" w:hAnsi="Calibri" w:cs="Calibri"/>
              </w:rPr>
              <w:t>80.000,00</w:t>
            </w:r>
            <w:r w:rsidRPr="00C01857">
              <w:rPr>
                <w:rFonts w:ascii="Calibri" w:hAnsi="Calibri" w:cs="Calibri"/>
                <w:spacing w:val="-9"/>
              </w:rPr>
              <w:t xml:space="preserve"> </w:t>
            </w:r>
            <w:r w:rsidRPr="00C01857">
              <w:rPr>
                <w:rFonts w:ascii="Calibri" w:hAnsi="Calibri" w:cs="Calibri"/>
              </w:rPr>
              <w:t>de</w:t>
            </w:r>
            <w:r w:rsidRPr="00C01857">
              <w:rPr>
                <w:rFonts w:ascii="Calibri" w:hAnsi="Calibri" w:cs="Calibri"/>
                <w:spacing w:val="-9"/>
              </w:rPr>
              <w:t xml:space="preserve"> </w:t>
            </w:r>
            <w:r w:rsidRPr="00C01857">
              <w:rPr>
                <w:rFonts w:ascii="Calibri" w:hAnsi="Calibri" w:cs="Calibri"/>
              </w:rPr>
              <w:t>natureza</w:t>
            </w:r>
            <w:r w:rsidRPr="00C01857">
              <w:rPr>
                <w:rFonts w:ascii="Calibri" w:hAnsi="Calibri" w:cs="Calibri"/>
                <w:spacing w:val="-9"/>
              </w:rPr>
              <w:t xml:space="preserve"> </w:t>
            </w:r>
            <w:r w:rsidRPr="00C01857">
              <w:rPr>
                <w:rFonts w:ascii="Calibri" w:hAnsi="Calibri" w:cs="Calibri"/>
              </w:rPr>
              <w:t>divisível</w:t>
            </w:r>
            <w:r w:rsidRPr="00C01857">
              <w:rPr>
                <w:rFonts w:ascii="Calibri" w:hAnsi="Calibri" w:cs="Calibri"/>
                <w:spacing w:val="-8"/>
              </w:rPr>
              <w:t xml:space="preserve"> </w:t>
            </w:r>
            <w:r w:rsidRPr="00C01857">
              <w:rPr>
                <w:rFonts w:ascii="Calibri" w:hAnsi="Calibri" w:cs="Calibri"/>
              </w:rPr>
              <w:t>(com</w:t>
            </w:r>
            <w:r w:rsidRPr="00C01857">
              <w:rPr>
                <w:rFonts w:ascii="Calibri" w:hAnsi="Calibri" w:cs="Calibri"/>
                <w:spacing w:val="-9"/>
              </w:rPr>
              <w:t xml:space="preserve"> </w:t>
            </w:r>
            <w:r w:rsidRPr="00C01857">
              <w:rPr>
                <w:rFonts w:ascii="Calibri" w:hAnsi="Calibri" w:cs="Calibri"/>
              </w:rPr>
              <w:t>cota</w:t>
            </w:r>
            <w:r w:rsidRPr="00C01857">
              <w:rPr>
                <w:rFonts w:ascii="Calibri" w:hAnsi="Calibri" w:cs="Calibri"/>
                <w:spacing w:val="-9"/>
              </w:rPr>
              <w:t xml:space="preserve"> </w:t>
            </w:r>
            <w:r w:rsidRPr="00C01857">
              <w:rPr>
                <w:rFonts w:ascii="Calibri" w:hAnsi="Calibri" w:cs="Calibri"/>
              </w:rPr>
              <w:t>para</w:t>
            </w:r>
            <w:r w:rsidRPr="00C01857">
              <w:rPr>
                <w:rFonts w:ascii="Calibri" w:hAnsi="Calibri" w:cs="Calibri"/>
                <w:spacing w:val="-9"/>
              </w:rPr>
              <w:t xml:space="preserve"> </w:t>
            </w:r>
            <w:r w:rsidRPr="00C01857">
              <w:rPr>
                <w:rFonts w:ascii="Calibri" w:hAnsi="Calibri" w:cs="Calibri"/>
              </w:rPr>
              <w:t>ME/EPP).</w:t>
            </w:r>
          </w:p>
          <w:p w14:paraId="5CC2C49C" w14:textId="6C294875" w:rsidR="00430061" w:rsidRPr="00C01857" w:rsidRDefault="00430061" w:rsidP="003D098B">
            <w:pPr>
              <w:pStyle w:val="Corpodetexto"/>
              <w:ind w:left="196" w:right="228"/>
              <w:jc w:val="both"/>
              <w:rPr>
                <w:rFonts w:ascii="Calibri" w:hAnsi="Calibri" w:cs="Calibri"/>
              </w:rPr>
            </w:pPr>
            <w:r w:rsidRPr="00C01857">
              <w:rPr>
                <w:rFonts w:ascii="Calibri" w:hAnsi="Calibri" w:cs="Calibri"/>
                <w:w w:val="115"/>
              </w:rPr>
              <w:t xml:space="preserve">(  ) </w:t>
            </w:r>
            <w:r w:rsidRPr="00C01857">
              <w:rPr>
                <w:rFonts w:ascii="Calibri" w:hAnsi="Calibri" w:cs="Calibri"/>
              </w:rPr>
              <w:t>Valor referencial superior a R$ 80.000,00 de natureza divisível, porém não sendo</w:t>
            </w:r>
            <w:r w:rsidRPr="00C01857">
              <w:rPr>
                <w:rFonts w:ascii="Calibri" w:hAnsi="Calibri" w:cs="Calibri"/>
                <w:spacing w:val="1"/>
              </w:rPr>
              <w:t xml:space="preserve"> </w:t>
            </w:r>
            <w:r w:rsidRPr="00C01857">
              <w:rPr>
                <w:rFonts w:ascii="Calibri" w:hAnsi="Calibri" w:cs="Calibri"/>
              </w:rPr>
              <w:t>aplicável tratamento diferenciado e simplificado para as microempresas e empresas de</w:t>
            </w:r>
            <w:r w:rsidRPr="00C01857">
              <w:rPr>
                <w:rFonts w:ascii="Calibri" w:hAnsi="Calibri" w:cs="Calibri"/>
                <w:spacing w:val="1"/>
              </w:rPr>
              <w:t xml:space="preserve"> </w:t>
            </w:r>
            <w:r w:rsidRPr="00C01857">
              <w:rPr>
                <w:rFonts w:ascii="Calibri" w:hAnsi="Calibri" w:cs="Calibri"/>
              </w:rPr>
              <w:t>pequeno</w:t>
            </w:r>
            <w:r w:rsidRPr="00C01857">
              <w:rPr>
                <w:rFonts w:ascii="Calibri" w:hAnsi="Calibri" w:cs="Calibri"/>
                <w:spacing w:val="17"/>
              </w:rPr>
              <w:t xml:space="preserve"> </w:t>
            </w:r>
            <w:r w:rsidRPr="00C01857">
              <w:rPr>
                <w:rFonts w:ascii="Calibri" w:hAnsi="Calibri" w:cs="Calibri"/>
              </w:rPr>
              <w:t>porte</w:t>
            </w:r>
            <w:r w:rsidRPr="00C01857">
              <w:rPr>
                <w:rFonts w:ascii="Calibri" w:hAnsi="Calibri" w:cs="Calibri"/>
                <w:spacing w:val="17"/>
              </w:rPr>
              <w:t xml:space="preserve"> </w:t>
            </w:r>
            <w:r w:rsidRPr="00C01857">
              <w:rPr>
                <w:rFonts w:ascii="Calibri" w:hAnsi="Calibri" w:cs="Calibri"/>
              </w:rPr>
              <w:t>por</w:t>
            </w:r>
            <w:r w:rsidRPr="00C01857">
              <w:rPr>
                <w:rFonts w:ascii="Calibri" w:hAnsi="Calibri" w:cs="Calibri"/>
                <w:spacing w:val="17"/>
              </w:rPr>
              <w:t xml:space="preserve"> </w:t>
            </w:r>
            <w:r w:rsidRPr="00C01857">
              <w:rPr>
                <w:rFonts w:ascii="Calibri" w:hAnsi="Calibri" w:cs="Calibri"/>
              </w:rPr>
              <w:t>não</w:t>
            </w:r>
            <w:r w:rsidRPr="00C01857">
              <w:rPr>
                <w:rFonts w:ascii="Calibri" w:hAnsi="Calibri" w:cs="Calibri"/>
                <w:spacing w:val="17"/>
              </w:rPr>
              <w:t xml:space="preserve"> </w:t>
            </w:r>
            <w:r w:rsidRPr="00C01857">
              <w:rPr>
                <w:rFonts w:ascii="Calibri" w:hAnsi="Calibri" w:cs="Calibri"/>
              </w:rPr>
              <w:t>ser</w:t>
            </w:r>
            <w:r w:rsidRPr="00C01857">
              <w:rPr>
                <w:rFonts w:ascii="Calibri" w:hAnsi="Calibri" w:cs="Calibri"/>
                <w:spacing w:val="17"/>
              </w:rPr>
              <w:t xml:space="preserve"> </w:t>
            </w:r>
            <w:r w:rsidRPr="00C01857">
              <w:rPr>
                <w:rFonts w:ascii="Calibri" w:hAnsi="Calibri" w:cs="Calibri"/>
              </w:rPr>
              <w:t>mais</w:t>
            </w:r>
            <w:r w:rsidRPr="00C01857">
              <w:rPr>
                <w:rFonts w:ascii="Calibri" w:hAnsi="Calibri" w:cs="Calibri"/>
                <w:spacing w:val="17"/>
              </w:rPr>
              <w:t xml:space="preserve"> </w:t>
            </w:r>
            <w:r w:rsidRPr="00C01857">
              <w:rPr>
                <w:rFonts w:ascii="Calibri" w:hAnsi="Calibri" w:cs="Calibri"/>
              </w:rPr>
              <w:t>vantajoso</w:t>
            </w:r>
            <w:r w:rsidRPr="00C01857">
              <w:rPr>
                <w:rFonts w:ascii="Calibri" w:hAnsi="Calibri" w:cs="Calibri"/>
                <w:spacing w:val="17"/>
              </w:rPr>
              <w:t xml:space="preserve"> </w:t>
            </w:r>
            <w:r w:rsidRPr="00C01857">
              <w:rPr>
                <w:rFonts w:ascii="Calibri" w:hAnsi="Calibri" w:cs="Calibri"/>
              </w:rPr>
              <w:t>para</w:t>
            </w:r>
            <w:r w:rsidRPr="00C01857">
              <w:rPr>
                <w:rFonts w:ascii="Calibri" w:hAnsi="Calibri" w:cs="Calibri"/>
                <w:spacing w:val="17"/>
              </w:rPr>
              <w:t xml:space="preserve"> </w:t>
            </w:r>
            <w:r w:rsidRPr="00C01857">
              <w:rPr>
                <w:rFonts w:ascii="Calibri" w:hAnsi="Calibri" w:cs="Calibri"/>
              </w:rPr>
              <w:t>a</w:t>
            </w:r>
            <w:r w:rsidRPr="00C01857">
              <w:rPr>
                <w:rFonts w:ascii="Calibri" w:hAnsi="Calibri" w:cs="Calibri"/>
                <w:spacing w:val="17"/>
              </w:rPr>
              <w:t xml:space="preserve"> </w:t>
            </w:r>
            <w:r w:rsidRPr="00C01857">
              <w:rPr>
                <w:rFonts w:ascii="Calibri" w:hAnsi="Calibri" w:cs="Calibri"/>
              </w:rPr>
              <w:t>administração</w:t>
            </w:r>
            <w:r w:rsidRPr="00C01857">
              <w:rPr>
                <w:rFonts w:ascii="Calibri" w:hAnsi="Calibri" w:cs="Calibri"/>
                <w:spacing w:val="17"/>
              </w:rPr>
              <w:t xml:space="preserve"> </w:t>
            </w:r>
            <w:r w:rsidRPr="00C01857">
              <w:rPr>
                <w:rFonts w:ascii="Calibri" w:hAnsi="Calibri" w:cs="Calibri"/>
              </w:rPr>
              <w:t xml:space="preserve">pública. </w:t>
            </w:r>
          </w:p>
          <w:p w14:paraId="79A7B47F" w14:textId="77777777" w:rsidR="00A17245" w:rsidRPr="003D098B" w:rsidRDefault="00A17245" w:rsidP="003D098B">
            <w:pPr>
              <w:pStyle w:val="Corpodetexto"/>
              <w:spacing w:line="261" w:lineRule="auto"/>
              <w:ind w:left="720"/>
              <w:jc w:val="both"/>
              <w:rPr>
                <w:rFonts w:ascii="Calibri" w:hAnsi="Calibri" w:cs="Calibri"/>
              </w:rPr>
            </w:pPr>
          </w:p>
          <w:p w14:paraId="31C46299" w14:textId="77777777" w:rsidR="002564EB" w:rsidRPr="00656753" w:rsidRDefault="002564EB" w:rsidP="003D098B">
            <w:pPr>
              <w:pStyle w:val="Corpodetexto"/>
              <w:widowControl w:val="0"/>
              <w:numPr>
                <w:ilvl w:val="1"/>
                <w:numId w:val="17"/>
              </w:numPr>
              <w:tabs>
                <w:tab w:val="left" w:pos="763"/>
              </w:tabs>
              <w:autoSpaceDE w:val="0"/>
              <w:autoSpaceDN w:val="0"/>
              <w:ind w:left="196" w:firstLine="0"/>
              <w:jc w:val="both"/>
              <w:rPr>
                <w:rFonts w:ascii="Calibri" w:hAnsi="Calibri" w:cs="Calibri"/>
                <w:b/>
              </w:rPr>
            </w:pPr>
            <w:r w:rsidRPr="00656753">
              <w:rPr>
                <w:rFonts w:ascii="Calibri" w:hAnsi="Calibri" w:cs="Calibri"/>
                <w:b/>
              </w:rPr>
              <w:t>Haverá necessidade de vistoria prévia (visita técnica)?</w:t>
            </w:r>
          </w:p>
          <w:p w14:paraId="5607682A" w14:textId="77777777" w:rsidR="00FE74B6" w:rsidRPr="002564EB" w:rsidRDefault="00FE74B6" w:rsidP="003D098B">
            <w:pPr>
              <w:pStyle w:val="Corpodetexto"/>
              <w:widowControl w:val="0"/>
              <w:autoSpaceDE w:val="0"/>
              <w:autoSpaceDN w:val="0"/>
              <w:ind w:left="196"/>
              <w:jc w:val="both"/>
              <w:rPr>
                <w:rFonts w:ascii="Calibri" w:hAnsi="Calibri" w:cs="Calibri"/>
              </w:rPr>
            </w:pPr>
          </w:p>
          <w:p w14:paraId="7533F244" w14:textId="77777777" w:rsidR="002564EB" w:rsidRPr="002564EB" w:rsidRDefault="002564EB" w:rsidP="003D098B">
            <w:pPr>
              <w:pStyle w:val="Corpodetexto"/>
              <w:widowControl w:val="0"/>
              <w:autoSpaceDE w:val="0"/>
              <w:autoSpaceDN w:val="0"/>
              <w:ind w:left="196"/>
              <w:jc w:val="both"/>
              <w:rPr>
                <w:rFonts w:ascii="Calibri" w:hAnsi="Calibri" w:cs="Calibri"/>
              </w:rPr>
            </w:pPr>
            <w:r w:rsidRPr="002564EB">
              <w:rPr>
                <w:rFonts w:ascii="Calibri" w:hAnsi="Calibri" w:cs="Calibri"/>
              </w:rPr>
              <w:t xml:space="preserve">(     ) Vistoria obrigatória </w:t>
            </w:r>
          </w:p>
          <w:p w14:paraId="64E200D4" w14:textId="77777777" w:rsidR="002564EB" w:rsidRPr="002564EB" w:rsidRDefault="002564EB" w:rsidP="003D098B">
            <w:pPr>
              <w:pStyle w:val="Corpodetexto"/>
              <w:widowControl w:val="0"/>
              <w:autoSpaceDE w:val="0"/>
              <w:autoSpaceDN w:val="0"/>
              <w:ind w:left="196"/>
              <w:jc w:val="both"/>
              <w:rPr>
                <w:rFonts w:ascii="Calibri" w:hAnsi="Calibri" w:cs="Calibri"/>
              </w:rPr>
            </w:pPr>
            <w:r w:rsidRPr="002564EB">
              <w:rPr>
                <w:rFonts w:ascii="Calibri" w:hAnsi="Calibri" w:cs="Calibri"/>
              </w:rPr>
              <w:t xml:space="preserve">(     ) Vistoria facultativa </w:t>
            </w:r>
          </w:p>
          <w:p w14:paraId="4D46B508" w14:textId="183616C7" w:rsidR="002564EB" w:rsidRDefault="002564EB" w:rsidP="003D098B">
            <w:pPr>
              <w:pStyle w:val="Corpodetexto"/>
              <w:widowControl w:val="0"/>
              <w:autoSpaceDE w:val="0"/>
              <w:autoSpaceDN w:val="0"/>
              <w:ind w:left="196"/>
              <w:jc w:val="both"/>
              <w:rPr>
                <w:rFonts w:ascii="Calibri" w:hAnsi="Calibri" w:cs="Calibri"/>
              </w:rPr>
            </w:pPr>
            <w:r w:rsidRPr="002564EB">
              <w:rPr>
                <w:rFonts w:ascii="Calibri" w:hAnsi="Calibri" w:cs="Calibri"/>
              </w:rPr>
              <w:t xml:space="preserve">( </w:t>
            </w:r>
            <w:r w:rsidR="0030637B">
              <w:rPr>
                <w:rFonts w:ascii="Calibri" w:hAnsi="Calibri" w:cs="Calibri"/>
              </w:rPr>
              <w:t>x</w:t>
            </w:r>
            <w:r w:rsidRPr="002564EB">
              <w:rPr>
                <w:rFonts w:ascii="Calibri" w:hAnsi="Calibri" w:cs="Calibri"/>
              </w:rPr>
              <w:t xml:space="preserve">  ) Não será exigida vistoria.</w:t>
            </w:r>
          </w:p>
          <w:p w14:paraId="2C9BE2F4" w14:textId="77777777" w:rsidR="00FE74B6" w:rsidRDefault="00FE74B6" w:rsidP="0017024D">
            <w:pPr>
              <w:pStyle w:val="Corpodetexto"/>
              <w:widowControl w:val="0"/>
              <w:autoSpaceDE w:val="0"/>
              <w:autoSpaceDN w:val="0"/>
              <w:spacing w:before="4"/>
              <w:ind w:left="909"/>
              <w:rPr>
                <w:rFonts w:ascii="Calibri" w:hAnsi="Calibri" w:cs="Calibri"/>
              </w:rPr>
            </w:pPr>
          </w:p>
          <w:p w14:paraId="4660BB9C" w14:textId="77777777" w:rsidR="00FE74B6" w:rsidRDefault="00FE74B6" w:rsidP="0017024D">
            <w:pPr>
              <w:pStyle w:val="Corpodetexto"/>
              <w:spacing w:line="262" w:lineRule="auto"/>
              <w:ind w:left="851"/>
              <w:jc w:val="both"/>
              <w:rPr>
                <w:rFonts w:ascii="Calibri" w:hAnsi="Calibri" w:cs="Calibri"/>
              </w:rPr>
            </w:pPr>
          </w:p>
          <w:p w14:paraId="55320B0B" w14:textId="77777777" w:rsidR="000B1AE5" w:rsidRPr="00656753" w:rsidRDefault="000B1AE5" w:rsidP="003D098B">
            <w:pPr>
              <w:pStyle w:val="Corpodetexto"/>
              <w:numPr>
                <w:ilvl w:val="1"/>
                <w:numId w:val="17"/>
              </w:numPr>
              <w:ind w:left="196" w:right="83" w:firstLine="0"/>
              <w:rPr>
                <w:rFonts w:ascii="Calibri" w:hAnsi="Calibri" w:cs="Calibri"/>
                <w:b/>
              </w:rPr>
            </w:pPr>
            <w:r w:rsidRPr="00656753">
              <w:rPr>
                <w:rFonts w:ascii="Calibri" w:hAnsi="Calibri" w:cs="Calibri"/>
                <w:b/>
              </w:rPr>
              <w:t>Será admitida a participação de consórcios?</w:t>
            </w:r>
          </w:p>
          <w:p w14:paraId="25C81A78" w14:textId="77C32E18" w:rsidR="000B1AE5" w:rsidRPr="00430061" w:rsidRDefault="000B1AE5" w:rsidP="003D098B">
            <w:pPr>
              <w:pStyle w:val="Corpodetexto"/>
              <w:ind w:left="196"/>
              <w:rPr>
                <w:rFonts w:ascii="Calibri" w:hAnsi="Calibri" w:cs="Calibri"/>
              </w:rPr>
            </w:pPr>
            <w:r w:rsidRPr="00430061">
              <w:rPr>
                <w:rFonts w:ascii="Calibri" w:hAnsi="Calibri" w:cs="Calibri"/>
                <w:spacing w:val="-1"/>
              </w:rPr>
              <w:t>(</w:t>
            </w:r>
            <w:r w:rsidR="00556DB0">
              <w:rPr>
                <w:rFonts w:ascii="Calibri" w:hAnsi="Calibri" w:cs="Calibri"/>
                <w:spacing w:val="-1"/>
              </w:rPr>
              <w:t xml:space="preserve"> X</w:t>
            </w:r>
            <w:r w:rsidRPr="00430061">
              <w:rPr>
                <w:rFonts w:ascii="Calibri" w:hAnsi="Calibri" w:cs="Calibri"/>
                <w:spacing w:val="-1"/>
              </w:rPr>
              <w:t xml:space="preserve"> ) Não</w:t>
            </w:r>
          </w:p>
          <w:p w14:paraId="08AC4749" w14:textId="49106D8A" w:rsidR="000B1AE5" w:rsidRDefault="000B1AE5" w:rsidP="003D098B">
            <w:pPr>
              <w:pStyle w:val="PargrafodaLista"/>
              <w:spacing w:before="0"/>
              <w:ind w:left="196"/>
              <w:rPr>
                <w:rFonts w:ascii="Calibri" w:hAnsi="Calibri" w:cs="Calibri"/>
                <w:sz w:val="22"/>
                <w:szCs w:val="22"/>
              </w:rPr>
            </w:pPr>
            <w:r w:rsidRPr="00430061">
              <w:rPr>
                <w:rFonts w:ascii="Calibri" w:hAnsi="Calibri" w:cs="Calibri"/>
                <w:sz w:val="22"/>
                <w:szCs w:val="22"/>
              </w:rPr>
              <w:t>(    ) Sim</w:t>
            </w:r>
          </w:p>
          <w:p w14:paraId="4C749D77" w14:textId="77777777" w:rsidR="00071669" w:rsidRDefault="00071669" w:rsidP="003D098B">
            <w:pPr>
              <w:pStyle w:val="Corpodetexto"/>
              <w:spacing w:line="262" w:lineRule="auto"/>
              <w:ind w:left="200"/>
              <w:jc w:val="both"/>
              <w:rPr>
                <w:rFonts w:ascii="Calibri" w:hAnsi="Calibri" w:cs="Calibri"/>
              </w:rPr>
            </w:pPr>
          </w:p>
          <w:p w14:paraId="7019C23E" w14:textId="1AD0846A" w:rsidR="00CD322F" w:rsidRDefault="00CD322F" w:rsidP="0017024D">
            <w:pPr>
              <w:pStyle w:val="Corpodetexto"/>
              <w:spacing w:line="262" w:lineRule="auto"/>
              <w:ind w:left="200"/>
              <w:jc w:val="both"/>
              <w:rPr>
                <w:rFonts w:ascii="Calibri" w:hAnsi="Calibri" w:cs="Calibri"/>
              </w:rPr>
            </w:pPr>
            <w:r w:rsidRPr="00430061">
              <w:rPr>
                <w:rFonts w:ascii="Calibri" w:hAnsi="Calibri" w:cs="Calibri"/>
              </w:rPr>
              <w:t xml:space="preserve">Justificativa: </w:t>
            </w:r>
          </w:p>
          <w:tbl>
            <w:tblPr>
              <w:tblW w:w="0" w:type="auto"/>
              <w:tblInd w:w="1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018"/>
            </w:tblGrid>
            <w:tr w:rsidR="00CD322F" w14:paraId="75BE858E" w14:textId="77777777" w:rsidTr="00CF09A4">
              <w:tc>
                <w:tcPr>
                  <w:tcW w:w="10018" w:type="dxa"/>
                  <w:shd w:val="clear" w:color="auto" w:fill="auto"/>
                </w:tcPr>
                <w:p w14:paraId="52A80830" w14:textId="4E1F69BA" w:rsidR="00556DB0" w:rsidRPr="00556DB0" w:rsidRDefault="00556DB0" w:rsidP="00F02CF8">
                  <w:pPr>
                    <w:pStyle w:val="Corpodetexto"/>
                    <w:framePr w:hSpace="141" w:wrap="around" w:vAnchor="text" w:hAnchor="text" w:xAlign="center" w:y="1"/>
                    <w:spacing w:line="262" w:lineRule="auto"/>
                    <w:suppressOverlap/>
                    <w:jc w:val="both"/>
                    <w:rPr>
                      <w:rFonts w:ascii="Calibri" w:hAnsi="Calibri" w:cs="Calibri"/>
                    </w:rPr>
                  </w:pPr>
                  <w:r w:rsidRPr="00556DB0">
                    <w:rPr>
                      <w:rFonts w:ascii="Calibri" w:hAnsi="Calibri" w:cs="Calibri"/>
                    </w:rPr>
                    <w:t>A vedação quanto à participação de consórcio de empresas no presente procedimento licitatório não limitará</w:t>
                  </w:r>
                  <w:r>
                    <w:rPr>
                      <w:rFonts w:ascii="Calibri" w:hAnsi="Calibri" w:cs="Calibri"/>
                    </w:rPr>
                    <w:t xml:space="preserve"> </w:t>
                  </w:r>
                  <w:r w:rsidRPr="00556DB0">
                    <w:rPr>
                      <w:rFonts w:ascii="Calibri" w:hAnsi="Calibri" w:cs="Calibri"/>
                    </w:rPr>
                    <w:t>a competitividade.</w:t>
                  </w:r>
                </w:p>
                <w:p w14:paraId="5AC5CF33" w14:textId="6304EE62" w:rsidR="00556DB0" w:rsidRPr="00556DB0" w:rsidRDefault="00556DB0" w:rsidP="00F02CF8">
                  <w:pPr>
                    <w:pStyle w:val="Corpodetexto"/>
                    <w:framePr w:hSpace="141" w:wrap="around" w:vAnchor="text" w:hAnchor="text" w:xAlign="center" w:y="1"/>
                    <w:spacing w:line="262" w:lineRule="auto"/>
                    <w:suppressOverlap/>
                    <w:jc w:val="both"/>
                    <w:rPr>
                      <w:rFonts w:ascii="Calibri" w:hAnsi="Calibri" w:cs="Calibri"/>
                    </w:rPr>
                  </w:pPr>
                  <w:r w:rsidRPr="00556DB0">
                    <w:rPr>
                      <w:rFonts w:ascii="Calibri" w:hAnsi="Calibri" w:cs="Calibri"/>
                    </w:rPr>
                    <w:t>A participação de consórcios é recomendável quando o objeto considerado for “de alta complexidade ou</w:t>
                  </w:r>
                  <w:r>
                    <w:rPr>
                      <w:rFonts w:ascii="Calibri" w:hAnsi="Calibri" w:cs="Calibri"/>
                    </w:rPr>
                    <w:t xml:space="preserve"> </w:t>
                  </w:r>
                  <w:r w:rsidRPr="00556DB0">
                    <w:rPr>
                      <w:rFonts w:ascii="Calibri" w:hAnsi="Calibri" w:cs="Calibri"/>
                    </w:rPr>
                    <w:t>vulto”, o que não seria o caso do objeto sob exame.</w:t>
                  </w:r>
                </w:p>
                <w:p w14:paraId="15328ABC" w14:textId="225CAA17" w:rsidR="00556DB0" w:rsidRPr="00556DB0" w:rsidRDefault="00556DB0" w:rsidP="00F02CF8">
                  <w:pPr>
                    <w:pStyle w:val="Corpodetexto"/>
                    <w:framePr w:hSpace="141" w:wrap="around" w:vAnchor="text" w:hAnchor="text" w:xAlign="center" w:y="1"/>
                    <w:spacing w:line="262" w:lineRule="auto"/>
                    <w:suppressOverlap/>
                    <w:jc w:val="both"/>
                    <w:rPr>
                      <w:rFonts w:ascii="Calibri" w:hAnsi="Calibri" w:cs="Calibri"/>
                    </w:rPr>
                  </w:pPr>
                  <w:r w:rsidRPr="00556DB0">
                    <w:rPr>
                      <w:rFonts w:ascii="Calibri" w:hAnsi="Calibri" w:cs="Calibri"/>
                    </w:rPr>
                    <w:t>Não há nada que justifique a participação de empresas em consórcios no objeto em apreço. Ele não se</w:t>
                  </w:r>
                  <w:r>
                    <w:rPr>
                      <w:rFonts w:ascii="Calibri" w:hAnsi="Calibri" w:cs="Calibri"/>
                    </w:rPr>
                    <w:t xml:space="preserve"> </w:t>
                  </w:r>
                  <w:r w:rsidRPr="00556DB0">
                    <w:rPr>
                      <w:rFonts w:ascii="Calibri" w:hAnsi="Calibri" w:cs="Calibri"/>
                    </w:rPr>
                    <w:t>reveste de alta complexidade, tampouco é serviço de grande vulto econômico, ou seja, o edital não traz em</w:t>
                  </w:r>
                  <w:r>
                    <w:rPr>
                      <w:rFonts w:ascii="Calibri" w:hAnsi="Calibri" w:cs="Calibri"/>
                    </w:rPr>
                    <w:t xml:space="preserve"> </w:t>
                  </w:r>
                  <w:r w:rsidRPr="00556DB0">
                    <w:rPr>
                      <w:rFonts w:ascii="Calibri" w:hAnsi="Calibri" w:cs="Calibri"/>
                    </w:rPr>
                    <w:t>seu termo de referência nenhuma característica própria que justificasse a admissão de empresas em</w:t>
                  </w:r>
                  <w:r>
                    <w:rPr>
                      <w:rFonts w:ascii="Calibri" w:hAnsi="Calibri" w:cs="Calibri"/>
                    </w:rPr>
                    <w:t xml:space="preserve"> </w:t>
                  </w:r>
                  <w:r w:rsidRPr="00556DB0">
                    <w:rPr>
                      <w:rFonts w:ascii="Calibri" w:hAnsi="Calibri" w:cs="Calibri"/>
                    </w:rPr>
                    <w:t>consórcio.</w:t>
                  </w:r>
                </w:p>
                <w:p w14:paraId="05D69ABC" w14:textId="4A67F27D" w:rsidR="00CD322F" w:rsidRDefault="00556DB0" w:rsidP="00F02CF8">
                  <w:pPr>
                    <w:pStyle w:val="Corpodetexto"/>
                    <w:framePr w:hSpace="141" w:wrap="around" w:vAnchor="text" w:hAnchor="text" w:xAlign="center" w:y="1"/>
                    <w:spacing w:line="262" w:lineRule="auto"/>
                    <w:suppressOverlap/>
                    <w:jc w:val="both"/>
                    <w:rPr>
                      <w:rFonts w:ascii="Calibri" w:hAnsi="Calibri" w:cs="Calibri"/>
                    </w:rPr>
                  </w:pPr>
                  <w:r w:rsidRPr="00556DB0">
                    <w:rPr>
                      <w:rFonts w:ascii="Calibri" w:hAnsi="Calibri" w:cs="Calibri"/>
                    </w:rPr>
                    <w:t>A admissão de consórcio em objeto de baixa complexidade e de pequeno valor econômico atenta contra o</w:t>
                  </w:r>
                  <w:r>
                    <w:rPr>
                      <w:rFonts w:ascii="Calibri" w:hAnsi="Calibri" w:cs="Calibri"/>
                    </w:rPr>
                    <w:t xml:space="preserve"> </w:t>
                  </w:r>
                  <w:r w:rsidRPr="00556DB0">
                    <w:rPr>
                      <w:rFonts w:ascii="Calibri" w:hAnsi="Calibri" w:cs="Calibri"/>
                    </w:rPr>
                    <w:t>princípio da competitividade, pois permitiria, com o aval da Administração Pública, a união de concorrentes</w:t>
                  </w:r>
                  <w:r>
                    <w:rPr>
                      <w:rFonts w:ascii="Calibri" w:hAnsi="Calibri" w:cs="Calibri"/>
                    </w:rPr>
                    <w:t xml:space="preserve"> </w:t>
                  </w:r>
                  <w:r w:rsidRPr="00556DB0">
                    <w:rPr>
                      <w:rFonts w:ascii="Calibri" w:hAnsi="Calibri" w:cs="Calibri"/>
                    </w:rPr>
                    <w:t>que poderiam muito bem disputar entre si, violando, por via transversa, o princípio da competitividade,</w:t>
                  </w:r>
                  <w:r>
                    <w:rPr>
                      <w:rFonts w:ascii="Calibri" w:hAnsi="Calibri" w:cs="Calibri"/>
                    </w:rPr>
                    <w:t xml:space="preserve"> </w:t>
                  </w:r>
                  <w:r w:rsidRPr="00556DB0">
                    <w:rPr>
                      <w:rFonts w:ascii="Calibri" w:hAnsi="Calibri" w:cs="Calibri"/>
                    </w:rPr>
                    <w:t xml:space="preserve">atingindo ainda a vantajosidade buscada pela Administração. </w:t>
                  </w:r>
                </w:p>
                <w:p w14:paraId="14FAD4B3" w14:textId="77777777" w:rsidR="00CD322F" w:rsidRDefault="00CD322F" w:rsidP="00F02CF8">
                  <w:pPr>
                    <w:pStyle w:val="Corpodetexto"/>
                    <w:framePr w:hSpace="141" w:wrap="around" w:vAnchor="text" w:hAnchor="text" w:xAlign="center" w:y="1"/>
                    <w:spacing w:line="262" w:lineRule="auto"/>
                    <w:suppressOverlap/>
                    <w:jc w:val="both"/>
                    <w:rPr>
                      <w:rFonts w:ascii="Calibri" w:hAnsi="Calibri" w:cs="Calibri"/>
                    </w:rPr>
                  </w:pPr>
                </w:p>
              </w:tc>
            </w:tr>
          </w:tbl>
          <w:p w14:paraId="29169113" w14:textId="77777777" w:rsidR="00CD322F" w:rsidRPr="00CD322F" w:rsidRDefault="00CD322F" w:rsidP="0017024D">
            <w:pPr>
              <w:pStyle w:val="Corpodetexto"/>
              <w:spacing w:line="262" w:lineRule="auto"/>
              <w:ind w:left="851"/>
              <w:jc w:val="both"/>
              <w:rPr>
                <w:rFonts w:ascii="Calibri" w:hAnsi="Calibri" w:cs="Calibri"/>
                <w:sz w:val="8"/>
                <w:szCs w:val="8"/>
              </w:rPr>
            </w:pPr>
          </w:p>
          <w:p w14:paraId="01A2D4A7" w14:textId="77777777" w:rsidR="004375A4" w:rsidRDefault="004375A4" w:rsidP="0017024D">
            <w:pPr>
              <w:pStyle w:val="Corpodetexto"/>
              <w:spacing w:before="120"/>
              <w:ind w:right="85"/>
              <w:rPr>
                <w:rFonts w:ascii="Calibri" w:hAnsi="Calibri" w:cs="Calibri"/>
                <w:color w:val="4472C4"/>
                <w:sz w:val="20"/>
                <w:szCs w:val="20"/>
              </w:rPr>
            </w:pPr>
          </w:p>
          <w:p w14:paraId="5EC4C410" w14:textId="77777777" w:rsidR="00B74E61" w:rsidRPr="00656753" w:rsidRDefault="004375A4" w:rsidP="003D098B">
            <w:pPr>
              <w:pStyle w:val="Corpodetexto"/>
              <w:numPr>
                <w:ilvl w:val="1"/>
                <w:numId w:val="17"/>
              </w:numPr>
              <w:ind w:left="198" w:right="227" w:firstLine="0"/>
              <w:rPr>
                <w:rFonts w:ascii="Calibri" w:hAnsi="Calibri" w:cs="Calibri"/>
                <w:b/>
              </w:rPr>
            </w:pPr>
            <w:r w:rsidRPr="00656753">
              <w:rPr>
                <w:rFonts w:ascii="Calibri" w:hAnsi="Calibri" w:cs="Calibri"/>
                <w:b/>
              </w:rPr>
              <w:t>Será admitida a participação de cooperativas?</w:t>
            </w:r>
          </w:p>
          <w:p w14:paraId="3DA278E6" w14:textId="4DA9626A" w:rsidR="004375A4" w:rsidRPr="00430061" w:rsidRDefault="004375A4" w:rsidP="003D098B">
            <w:pPr>
              <w:pStyle w:val="Corpodetexto"/>
              <w:ind w:left="198" w:right="227"/>
              <w:rPr>
                <w:rFonts w:ascii="Calibri" w:hAnsi="Calibri" w:cs="Calibri"/>
              </w:rPr>
            </w:pPr>
            <w:r w:rsidRPr="00430061">
              <w:rPr>
                <w:rFonts w:ascii="Calibri" w:hAnsi="Calibri" w:cs="Calibri"/>
                <w:spacing w:val="-1"/>
              </w:rPr>
              <w:t xml:space="preserve">( </w:t>
            </w:r>
            <w:r w:rsidR="00556DB0">
              <w:rPr>
                <w:rFonts w:ascii="Calibri" w:hAnsi="Calibri" w:cs="Calibri"/>
                <w:spacing w:val="-1"/>
              </w:rPr>
              <w:t xml:space="preserve"> X</w:t>
            </w:r>
            <w:r w:rsidRPr="00430061">
              <w:rPr>
                <w:rFonts w:ascii="Calibri" w:hAnsi="Calibri" w:cs="Calibri"/>
                <w:spacing w:val="-1"/>
              </w:rPr>
              <w:t xml:space="preserve"> ) Não</w:t>
            </w:r>
          </w:p>
          <w:p w14:paraId="1D04E1C1" w14:textId="77777777" w:rsidR="004375A4" w:rsidRDefault="004375A4" w:rsidP="003D098B">
            <w:pPr>
              <w:pStyle w:val="PargrafodaLista"/>
              <w:spacing w:before="0"/>
              <w:ind w:left="198" w:right="227"/>
              <w:rPr>
                <w:rFonts w:ascii="Calibri" w:hAnsi="Calibri" w:cs="Calibri"/>
                <w:sz w:val="22"/>
                <w:szCs w:val="22"/>
              </w:rPr>
            </w:pPr>
            <w:r w:rsidRPr="00430061">
              <w:rPr>
                <w:rFonts w:ascii="Calibri" w:hAnsi="Calibri" w:cs="Calibri"/>
                <w:sz w:val="22"/>
                <w:szCs w:val="22"/>
              </w:rPr>
              <w:t>(     ) Sim</w:t>
            </w:r>
          </w:p>
          <w:p w14:paraId="6A4C2D53" w14:textId="77777777" w:rsidR="0017024D" w:rsidRPr="00071669" w:rsidRDefault="0017024D" w:rsidP="00071669">
            <w:pPr>
              <w:spacing w:before="96"/>
              <w:rPr>
                <w:rFonts w:ascii="Calibri" w:hAnsi="Calibri" w:cs="Calibri"/>
              </w:rPr>
            </w:pPr>
          </w:p>
          <w:p w14:paraId="11017960" w14:textId="77777777" w:rsidR="001B7589" w:rsidRPr="00656753" w:rsidRDefault="001B7589" w:rsidP="003D098B">
            <w:pPr>
              <w:pStyle w:val="Corpodetexto"/>
              <w:numPr>
                <w:ilvl w:val="1"/>
                <w:numId w:val="17"/>
              </w:numPr>
              <w:ind w:left="198" w:right="83" w:firstLine="0"/>
              <w:rPr>
                <w:rFonts w:ascii="Calibri" w:hAnsi="Calibri" w:cs="Calibri"/>
                <w:b/>
              </w:rPr>
            </w:pPr>
            <w:r w:rsidRPr="00656753">
              <w:rPr>
                <w:rFonts w:ascii="Calibri" w:hAnsi="Calibri" w:cs="Calibri"/>
                <w:b/>
              </w:rPr>
              <w:t>Será admitida a subcontratação?</w:t>
            </w:r>
          </w:p>
          <w:p w14:paraId="009A103A" w14:textId="5B82208C" w:rsidR="001B7589" w:rsidRPr="00430061" w:rsidRDefault="001B7589" w:rsidP="003D098B">
            <w:pPr>
              <w:pStyle w:val="Corpodetexto"/>
              <w:ind w:left="198"/>
              <w:rPr>
                <w:rFonts w:ascii="Calibri" w:hAnsi="Calibri" w:cs="Calibri"/>
              </w:rPr>
            </w:pPr>
            <w:r w:rsidRPr="00430061">
              <w:rPr>
                <w:rFonts w:ascii="Calibri" w:hAnsi="Calibri" w:cs="Calibri"/>
                <w:spacing w:val="-1"/>
              </w:rPr>
              <w:t xml:space="preserve">( </w:t>
            </w:r>
            <w:r w:rsidR="00556DB0">
              <w:rPr>
                <w:rFonts w:ascii="Calibri" w:hAnsi="Calibri" w:cs="Calibri"/>
                <w:spacing w:val="-1"/>
              </w:rPr>
              <w:t>X</w:t>
            </w:r>
            <w:r w:rsidRPr="00430061">
              <w:rPr>
                <w:rFonts w:ascii="Calibri" w:hAnsi="Calibri" w:cs="Calibri"/>
                <w:spacing w:val="-1"/>
              </w:rPr>
              <w:t xml:space="preserve"> ) Não</w:t>
            </w:r>
          </w:p>
          <w:p w14:paraId="316D24F6" w14:textId="2A27846F" w:rsidR="001B7589" w:rsidRDefault="001B7589" w:rsidP="003D098B">
            <w:pPr>
              <w:pStyle w:val="PargrafodaLista"/>
              <w:spacing w:before="0"/>
              <w:ind w:left="198"/>
              <w:rPr>
                <w:rFonts w:ascii="Calibri" w:hAnsi="Calibri" w:cs="Calibri"/>
                <w:sz w:val="22"/>
                <w:szCs w:val="22"/>
              </w:rPr>
            </w:pPr>
            <w:r w:rsidRPr="00430061">
              <w:rPr>
                <w:rFonts w:ascii="Calibri" w:hAnsi="Calibri" w:cs="Calibri"/>
                <w:sz w:val="22"/>
                <w:szCs w:val="22"/>
              </w:rPr>
              <w:t>(    ) Sim</w:t>
            </w:r>
          </w:p>
          <w:p w14:paraId="51261508" w14:textId="77777777" w:rsidR="006B12EB" w:rsidRDefault="006B12EB" w:rsidP="0017024D">
            <w:pPr>
              <w:pStyle w:val="Corpodetexto"/>
              <w:spacing w:before="120"/>
              <w:ind w:right="85"/>
              <w:rPr>
                <w:rFonts w:ascii="Calibri" w:hAnsi="Calibri" w:cs="Calibri"/>
                <w:color w:val="4472C4"/>
                <w:sz w:val="20"/>
                <w:szCs w:val="20"/>
              </w:rPr>
            </w:pPr>
          </w:p>
          <w:p w14:paraId="3D01BAB5" w14:textId="77777777" w:rsidR="006B12EB" w:rsidRPr="00656753" w:rsidRDefault="006B12EB" w:rsidP="003D098B">
            <w:pPr>
              <w:pStyle w:val="Corpodetexto"/>
              <w:numPr>
                <w:ilvl w:val="1"/>
                <w:numId w:val="17"/>
              </w:numPr>
              <w:ind w:left="198" w:right="83" w:firstLine="0"/>
              <w:rPr>
                <w:rFonts w:ascii="Calibri" w:hAnsi="Calibri" w:cs="Calibri"/>
                <w:b/>
              </w:rPr>
            </w:pPr>
            <w:r w:rsidRPr="00656753">
              <w:rPr>
                <w:rFonts w:ascii="Calibri" w:hAnsi="Calibri" w:cs="Calibri"/>
                <w:b/>
              </w:rPr>
              <w:t xml:space="preserve"> Do agrupamento de itens em lotes</w:t>
            </w:r>
          </w:p>
          <w:p w14:paraId="5B8289EC" w14:textId="77777777" w:rsidR="00BD621A" w:rsidRDefault="00BD621A" w:rsidP="003D098B">
            <w:pPr>
              <w:pStyle w:val="Corpodetexto"/>
              <w:ind w:left="198" w:right="83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 aquisição/contratação se dará em lotes?</w:t>
            </w:r>
          </w:p>
          <w:p w14:paraId="39F20B69" w14:textId="4FD43982" w:rsidR="00BD621A" w:rsidRPr="00430061" w:rsidRDefault="00BD621A" w:rsidP="003D098B">
            <w:pPr>
              <w:pStyle w:val="Corpodetexto"/>
              <w:ind w:left="198"/>
              <w:rPr>
                <w:rFonts w:ascii="Calibri" w:hAnsi="Calibri" w:cs="Calibri"/>
              </w:rPr>
            </w:pPr>
            <w:r w:rsidRPr="00430061">
              <w:rPr>
                <w:rFonts w:ascii="Calibri" w:hAnsi="Calibri" w:cs="Calibri"/>
                <w:spacing w:val="-1"/>
              </w:rPr>
              <w:t xml:space="preserve">(  </w:t>
            </w:r>
            <w:r w:rsidR="0030637B">
              <w:rPr>
                <w:rFonts w:ascii="Calibri" w:hAnsi="Calibri" w:cs="Calibri"/>
                <w:spacing w:val="-1"/>
              </w:rPr>
              <w:t>x</w:t>
            </w:r>
            <w:r w:rsidR="002B05EC">
              <w:rPr>
                <w:rFonts w:ascii="Calibri" w:hAnsi="Calibri" w:cs="Calibri"/>
                <w:spacing w:val="-1"/>
              </w:rPr>
              <w:t xml:space="preserve"> </w:t>
            </w:r>
            <w:r w:rsidRPr="00430061">
              <w:rPr>
                <w:rFonts w:ascii="Calibri" w:hAnsi="Calibri" w:cs="Calibri"/>
                <w:spacing w:val="-1"/>
              </w:rPr>
              <w:t xml:space="preserve">  ) Não</w:t>
            </w:r>
          </w:p>
          <w:p w14:paraId="15AC8B78" w14:textId="77777777" w:rsidR="00BD621A" w:rsidRDefault="00BD621A" w:rsidP="003D098B">
            <w:pPr>
              <w:pStyle w:val="PargrafodaLista"/>
              <w:spacing w:before="0"/>
              <w:ind w:left="198"/>
              <w:rPr>
                <w:rFonts w:ascii="Calibri" w:hAnsi="Calibri" w:cs="Calibri"/>
                <w:sz w:val="22"/>
                <w:szCs w:val="22"/>
              </w:rPr>
            </w:pPr>
            <w:r w:rsidRPr="00430061">
              <w:rPr>
                <w:rFonts w:ascii="Calibri" w:hAnsi="Calibri" w:cs="Calibri"/>
                <w:sz w:val="22"/>
                <w:szCs w:val="22"/>
              </w:rPr>
              <w:t>(     ) Sim</w:t>
            </w:r>
          </w:p>
          <w:p w14:paraId="176F49A5" w14:textId="77777777" w:rsidR="00BD621A" w:rsidRDefault="00BD621A" w:rsidP="003D098B">
            <w:pPr>
              <w:pStyle w:val="Corpodetexto"/>
              <w:ind w:left="198" w:right="83"/>
              <w:rPr>
                <w:rFonts w:ascii="Calibri" w:hAnsi="Calibri" w:cs="Calibri"/>
              </w:rPr>
            </w:pPr>
          </w:p>
          <w:p w14:paraId="004B60D9" w14:textId="77777777" w:rsidR="00BD621A" w:rsidRDefault="00BD621A" w:rsidP="00071669">
            <w:pPr>
              <w:pStyle w:val="Corpodetexto"/>
              <w:spacing w:line="262" w:lineRule="auto"/>
              <w:jc w:val="both"/>
              <w:rPr>
                <w:rFonts w:ascii="Calibri" w:hAnsi="Calibri" w:cs="Calibri"/>
              </w:rPr>
            </w:pPr>
          </w:p>
          <w:p w14:paraId="2CBD4136" w14:textId="28357634" w:rsidR="00556DB0" w:rsidRPr="00656753" w:rsidRDefault="00556DB0" w:rsidP="003D098B">
            <w:pPr>
              <w:pStyle w:val="Corpodetexto"/>
              <w:numPr>
                <w:ilvl w:val="1"/>
                <w:numId w:val="17"/>
              </w:numPr>
              <w:ind w:left="198" w:right="83" w:firstLine="0"/>
              <w:rPr>
                <w:rFonts w:ascii="Calibri" w:hAnsi="Calibri" w:cs="Calibri"/>
                <w:b/>
              </w:rPr>
            </w:pPr>
            <w:r w:rsidRPr="00556DB0">
              <w:rPr>
                <w:rFonts w:ascii="Calibri" w:hAnsi="Calibri" w:cs="Calibri"/>
                <w:b/>
              </w:rPr>
              <w:t>Será admitida adesão à ARP por órgãos não participantes?</w:t>
            </w:r>
          </w:p>
          <w:p w14:paraId="250DD365" w14:textId="77777777" w:rsidR="00556DB0" w:rsidRPr="00430061" w:rsidRDefault="00556DB0" w:rsidP="003D098B">
            <w:pPr>
              <w:pStyle w:val="Corpodetexto"/>
              <w:ind w:left="198"/>
              <w:rPr>
                <w:rFonts w:ascii="Calibri" w:hAnsi="Calibri" w:cs="Calibri"/>
              </w:rPr>
            </w:pPr>
            <w:r w:rsidRPr="00430061">
              <w:rPr>
                <w:rFonts w:ascii="Calibri" w:hAnsi="Calibri" w:cs="Calibri"/>
                <w:spacing w:val="-1"/>
              </w:rPr>
              <w:t>(    ) Não</w:t>
            </w:r>
          </w:p>
          <w:p w14:paraId="1E737DB2" w14:textId="759211EF" w:rsidR="00556DB0" w:rsidRDefault="00556DB0" w:rsidP="003D098B">
            <w:pPr>
              <w:pStyle w:val="PargrafodaLista"/>
              <w:spacing w:before="0"/>
              <w:ind w:left="198"/>
              <w:rPr>
                <w:rFonts w:ascii="Calibri" w:hAnsi="Calibri" w:cs="Calibri"/>
                <w:sz w:val="22"/>
                <w:szCs w:val="22"/>
              </w:rPr>
            </w:pPr>
            <w:r w:rsidRPr="00430061">
              <w:rPr>
                <w:rFonts w:ascii="Calibri" w:hAnsi="Calibri" w:cs="Calibri"/>
                <w:sz w:val="22"/>
                <w:szCs w:val="22"/>
              </w:rPr>
              <w:t xml:space="preserve">( </w:t>
            </w:r>
            <w:r w:rsidR="006A0612">
              <w:rPr>
                <w:rFonts w:ascii="Calibri" w:hAnsi="Calibri" w:cs="Calibri"/>
                <w:sz w:val="22"/>
                <w:szCs w:val="22"/>
              </w:rPr>
              <w:t>x</w:t>
            </w:r>
            <w:r w:rsidRPr="00430061">
              <w:rPr>
                <w:rFonts w:ascii="Calibri" w:hAnsi="Calibri" w:cs="Calibri"/>
                <w:sz w:val="22"/>
                <w:szCs w:val="22"/>
              </w:rPr>
              <w:t xml:space="preserve"> ) Sim</w:t>
            </w:r>
          </w:p>
          <w:p w14:paraId="4FA9CB63" w14:textId="77777777" w:rsidR="00556DB0" w:rsidRDefault="00556DB0" w:rsidP="003D098B">
            <w:pPr>
              <w:pStyle w:val="Corpodetexto"/>
              <w:ind w:left="198" w:right="83"/>
              <w:rPr>
                <w:rFonts w:ascii="Calibri" w:hAnsi="Calibri" w:cs="Calibri"/>
              </w:rPr>
            </w:pPr>
          </w:p>
          <w:p w14:paraId="3FEC77DF" w14:textId="77777777" w:rsidR="00556DB0" w:rsidRDefault="00556DB0" w:rsidP="00556DB0">
            <w:pPr>
              <w:pStyle w:val="Corpodetexto"/>
              <w:spacing w:line="262" w:lineRule="auto"/>
              <w:ind w:left="200"/>
              <w:jc w:val="both"/>
              <w:rPr>
                <w:rFonts w:ascii="Calibri" w:hAnsi="Calibri" w:cs="Calibri"/>
              </w:rPr>
            </w:pPr>
            <w:r w:rsidRPr="00430061">
              <w:rPr>
                <w:rFonts w:ascii="Calibri" w:hAnsi="Calibri" w:cs="Calibri"/>
              </w:rPr>
              <w:t xml:space="preserve">Justificativa: </w:t>
            </w:r>
          </w:p>
          <w:tbl>
            <w:tblPr>
              <w:tblW w:w="0" w:type="auto"/>
              <w:tblInd w:w="19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018"/>
            </w:tblGrid>
            <w:tr w:rsidR="00556DB0" w14:paraId="23BB3245" w14:textId="77777777" w:rsidTr="00CF09A4">
              <w:tc>
                <w:tcPr>
                  <w:tcW w:w="10018" w:type="dxa"/>
                  <w:shd w:val="clear" w:color="auto" w:fill="auto"/>
                </w:tcPr>
                <w:p w14:paraId="57383E4F" w14:textId="63CCDD18" w:rsidR="00556DB0" w:rsidRDefault="006A0612" w:rsidP="005471E3">
                  <w:pPr>
                    <w:pStyle w:val="Corpodetexto"/>
                    <w:framePr w:hSpace="141" w:wrap="around" w:vAnchor="text" w:hAnchor="text" w:xAlign="center" w:y="1"/>
                    <w:spacing w:line="262" w:lineRule="auto"/>
                    <w:suppressOverlap/>
                    <w:jc w:val="both"/>
                    <w:rPr>
                      <w:rFonts w:ascii="Calibri" w:hAnsi="Calibri" w:cs="Calibri"/>
                    </w:rPr>
                  </w:pPr>
                  <w:r w:rsidRPr="006A0612">
                    <w:rPr>
                      <w:rFonts w:ascii="Calibri" w:hAnsi="Calibri" w:cs="Calibri"/>
                    </w:rPr>
                    <w:t xml:space="preserve">O uso da Ata de Registro de Preços por qualquer órgão ou entidade da </w:t>
                  </w:r>
                  <w:r w:rsidR="00F02CF8">
                    <w:rPr>
                      <w:rFonts w:ascii="Calibri" w:hAnsi="Calibri" w:cs="Calibri"/>
                    </w:rPr>
                    <w:t>A</w:t>
                  </w:r>
                  <w:r w:rsidRPr="006A0612">
                    <w:rPr>
                      <w:rFonts w:ascii="Calibri" w:hAnsi="Calibri" w:cs="Calibri"/>
                    </w:rPr>
                    <w:t xml:space="preserve">dministração </w:t>
                  </w:r>
                  <w:r w:rsidR="00F02CF8">
                    <w:rPr>
                      <w:rFonts w:ascii="Calibri" w:hAnsi="Calibri" w:cs="Calibri"/>
                    </w:rPr>
                    <w:t xml:space="preserve">Pública de Santa Catarina </w:t>
                  </w:r>
                  <w:r w:rsidRPr="006A0612">
                    <w:rPr>
                      <w:rFonts w:ascii="Calibri" w:hAnsi="Calibri" w:cs="Calibri"/>
                    </w:rPr>
                    <w:t>justifica-se,</w:t>
                  </w:r>
                  <w:r w:rsidR="005471E3">
                    <w:rPr>
                      <w:rFonts w:ascii="Calibri" w:hAnsi="Calibri" w:cs="Calibri"/>
                    </w:rPr>
                    <w:t xml:space="preserve"> </w:t>
                  </w:r>
                  <w:bookmarkStart w:id="0" w:name="_GoBack"/>
                  <w:bookmarkEnd w:id="0"/>
                  <w:r w:rsidRPr="006A0612">
                    <w:rPr>
                      <w:rFonts w:ascii="Calibri" w:hAnsi="Calibri" w:cs="Calibri"/>
                    </w:rPr>
                    <w:t>naturalmente, pela economia obtida por não incorrer essas instituições em gastos gerados nos processos</w:t>
                  </w:r>
                  <w:r>
                    <w:rPr>
                      <w:rFonts w:ascii="Calibri" w:hAnsi="Calibri" w:cs="Calibri"/>
                    </w:rPr>
                    <w:t xml:space="preserve"> </w:t>
                  </w:r>
                  <w:r w:rsidRPr="006A0612">
                    <w:rPr>
                      <w:rFonts w:ascii="Calibri" w:hAnsi="Calibri" w:cs="Calibri"/>
                    </w:rPr>
                    <w:t xml:space="preserve">licitatórios. Ademais, as ações adotadas por esta </w:t>
                  </w:r>
                  <w:r>
                    <w:rPr>
                      <w:rFonts w:ascii="Calibri" w:hAnsi="Calibri" w:cs="Calibri"/>
                    </w:rPr>
                    <w:t xml:space="preserve">Universidade </w:t>
                  </w:r>
                  <w:r w:rsidRPr="006A0612">
                    <w:rPr>
                      <w:rFonts w:ascii="Calibri" w:hAnsi="Calibri" w:cs="Calibri"/>
                    </w:rPr>
                    <w:t>podem ser convenientes a outros órgãos ou</w:t>
                  </w:r>
                  <w:r>
                    <w:rPr>
                      <w:rFonts w:ascii="Calibri" w:hAnsi="Calibri" w:cs="Calibri"/>
                    </w:rPr>
                    <w:t xml:space="preserve"> </w:t>
                  </w:r>
                  <w:r w:rsidR="00E26116">
                    <w:rPr>
                      <w:rFonts w:ascii="Calibri" w:hAnsi="Calibri" w:cs="Calibri"/>
                    </w:rPr>
                    <w:t>entidades da administração do Estado. É vedada a carona a orgãos municipais (inclusive de Santa Catarina), bem como outros Estados, Distrito Federal e União.</w:t>
                  </w:r>
                </w:p>
              </w:tc>
            </w:tr>
          </w:tbl>
          <w:p w14:paraId="5F84452D" w14:textId="77777777" w:rsidR="00556DB0" w:rsidRDefault="00556DB0" w:rsidP="003D098B">
            <w:pPr>
              <w:pStyle w:val="Corpodetexto"/>
              <w:spacing w:line="262" w:lineRule="auto"/>
              <w:jc w:val="both"/>
              <w:rPr>
                <w:rFonts w:ascii="Calibri" w:hAnsi="Calibri" w:cs="Calibri"/>
              </w:rPr>
            </w:pPr>
          </w:p>
          <w:p w14:paraId="7962371B" w14:textId="7D428D9F" w:rsidR="00556DB0" w:rsidRPr="00672C31" w:rsidRDefault="00556DB0" w:rsidP="0017024D">
            <w:pPr>
              <w:rPr>
                <w:rFonts w:ascii="Calibri" w:hAnsi="Calibri" w:cs="Calibri"/>
                <w:color w:val="548DD4"/>
                <w:sz w:val="22"/>
                <w:szCs w:val="22"/>
              </w:rPr>
            </w:pPr>
          </w:p>
        </w:tc>
      </w:tr>
      <w:tr w:rsidR="009E4E31" w:rsidRPr="0017024D" w14:paraId="53DB5AAF" w14:textId="77777777" w:rsidTr="00CF09A4">
        <w:tc>
          <w:tcPr>
            <w:tcW w:w="10485" w:type="dxa"/>
            <w:tcBorders>
              <w:top w:val="single" w:sz="4" w:space="0" w:color="000000"/>
            </w:tcBorders>
            <w:shd w:val="clear" w:color="auto" w:fill="369B55"/>
          </w:tcPr>
          <w:p w14:paraId="4F1E2E19" w14:textId="77777777" w:rsidR="009E4E31" w:rsidRPr="0017024D" w:rsidRDefault="009E4E31" w:rsidP="00D539A0">
            <w:pPr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</w:pPr>
            <w:r w:rsidRPr="0017024D"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lastRenderedPageBreak/>
              <w:t xml:space="preserve">4. </w:t>
            </w:r>
            <w:r w:rsidR="00D539A0"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>DOS CRITÉRIOS DE ACEITAÇÃO DA PROPOSTA</w:t>
            </w:r>
          </w:p>
        </w:tc>
      </w:tr>
      <w:tr w:rsidR="009E4E31" w:rsidRPr="00672C31" w14:paraId="2DC09522" w14:textId="77777777" w:rsidTr="00CF09A4">
        <w:tc>
          <w:tcPr>
            <w:tcW w:w="10485" w:type="dxa"/>
            <w:shd w:val="clear" w:color="auto" w:fill="auto"/>
          </w:tcPr>
          <w:p w14:paraId="2132D11B" w14:textId="77777777" w:rsidR="001B7589" w:rsidRPr="001B7589" w:rsidRDefault="001B7589" w:rsidP="0017024D">
            <w:pPr>
              <w:pStyle w:val="PargrafodaLista"/>
              <w:spacing w:before="0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  <w:p w14:paraId="358CB101" w14:textId="77777777" w:rsidR="000B1AE5" w:rsidRPr="00656753" w:rsidRDefault="000B1AE5" w:rsidP="003D098B">
            <w:pPr>
              <w:pStyle w:val="PargrafodaLista"/>
              <w:numPr>
                <w:ilvl w:val="1"/>
                <w:numId w:val="20"/>
              </w:numPr>
              <w:spacing w:before="0"/>
              <w:ind w:left="196" w:firstLine="0"/>
              <w:rPr>
                <w:rFonts w:ascii="Calibri" w:hAnsi="Calibri" w:cs="Calibri"/>
                <w:b/>
                <w:sz w:val="22"/>
                <w:szCs w:val="22"/>
              </w:rPr>
            </w:pP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Serão</w:t>
            </w:r>
            <w:r w:rsidRPr="00656753">
              <w:rPr>
                <w:rFonts w:ascii="Calibri" w:hAnsi="Calibri" w:cs="Calibri"/>
                <w:b/>
                <w:spacing w:val="14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exigidos</w:t>
            </w:r>
            <w:r w:rsidRPr="00656753">
              <w:rPr>
                <w:rFonts w:ascii="Calibri" w:hAnsi="Calibri" w:cs="Calibri"/>
                <w:b/>
                <w:spacing w:val="14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documentos</w:t>
            </w:r>
            <w:r w:rsidRPr="00656753">
              <w:rPr>
                <w:rFonts w:ascii="Calibri" w:hAnsi="Calibri" w:cs="Calibri"/>
                <w:b/>
                <w:spacing w:val="14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adicionais</w:t>
            </w:r>
            <w:r w:rsidRPr="00656753">
              <w:rPr>
                <w:rFonts w:ascii="Calibri" w:hAnsi="Calibri" w:cs="Calibri"/>
                <w:b/>
                <w:spacing w:val="14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juntamente</w:t>
            </w:r>
            <w:r w:rsidRPr="00656753">
              <w:rPr>
                <w:rFonts w:ascii="Calibri" w:hAnsi="Calibri" w:cs="Calibri"/>
                <w:b/>
                <w:spacing w:val="14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com</w:t>
            </w:r>
            <w:r w:rsidRPr="00656753">
              <w:rPr>
                <w:rFonts w:ascii="Calibri" w:hAnsi="Calibri" w:cs="Calibri"/>
                <w:b/>
                <w:spacing w:val="14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 w:rsidRPr="00656753">
              <w:rPr>
                <w:rFonts w:ascii="Calibri" w:hAnsi="Calibri" w:cs="Calibri"/>
                <w:b/>
                <w:spacing w:val="15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proposta</w:t>
            </w:r>
            <w:r w:rsidRPr="00656753">
              <w:rPr>
                <w:rFonts w:ascii="Calibri" w:hAnsi="Calibri" w:cs="Calibri"/>
                <w:b/>
                <w:spacing w:val="14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de</w:t>
            </w:r>
            <w:r w:rsidRPr="00656753">
              <w:rPr>
                <w:rFonts w:ascii="Calibri" w:hAnsi="Calibri" w:cs="Calibri"/>
                <w:b/>
                <w:spacing w:val="14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preços</w:t>
            </w:r>
            <w:r w:rsidRPr="00656753">
              <w:rPr>
                <w:rFonts w:ascii="Calibri" w:hAnsi="Calibri" w:cs="Calibri"/>
                <w:b/>
                <w:spacing w:val="14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(para</w:t>
            </w:r>
            <w:r w:rsidRPr="00656753">
              <w:rPr>
                <w:rFonts w:ascii="Calibri" w:hAnsi="Calibri" w:cs="Calibri"/>
                <w:b/>
                <w:spacing w:val="14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aná</w:t>
            </w:r>
            <w:r w:rsidR="003C3493" w:rsidRPr="00656753">
              <w:rPr>
                <w:rFonts w:ascii="Calibri" w:hAnsi="Calibri" w:cs="Calibri"/>
                <w:b/>
                <w:sz w:val="22"/>
                <w:szCs w:val="22"/>
              </w:rPr>
              <w:t>lise da</w:t>
            </w:r>
            <w:r w:rsidRPr="00656753">
              <w:rPr>
                <w:rFonts w:ascii="Calibri" w:hAnsi="Calibri" w:cs="Calibri"/>
                <w:b/>
                <w:spacing w:val="-2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equipe</w:t>
            </w:r>
            <w:r w:rsidRPr="00656753">
              <w:rPr>
                <w:rFonts w:ascii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técnica</w:t>
            </w:r>
            <w:r w:rsidRPr="00656753">
              <w:rPr>
                <w:rFonts w:ascii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na</w:t>
            </w:r>
            <w:r w:rsidRPr="00656753">
              <w:rPr>
                <w:rFonts w:ascii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fase</w:t>
            </w:r>
            <w:r w:rsidRPr="00656753">
              <w:rPr>
                <w:rFonts w:ascii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de</w:t>
            </w:r>
            <w:r w:rsidRPr="00656753">
              <w:rPr>
                <w:rFonts w:ascii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julgamento</w:t>
            </w:r>
            <w:r w:rsidRPr="00656753">
              <w:rPr>
                <w:rFonts w:ascii="Calibri" w:hAnsi="Calibri" w:cs="Calibri"/>
                <w:b/>
                <w:spacing w:val="-2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da</w:t>
            </w:r>
            <w:r w:rsidRPr="00656753">
              <w:rPr>
                <w:rFonts w:ascii="Calibri" w:hAnsi="Calibri" w:cs="Calibri"/>
                <w:b/>
                <w:spacing w:val="-1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proposta</w:t>
            </w:r>
            <w:r w:rsidRPr="00656753">
              <w:rPr>
                <w:rFonts w:ascii="Calibri" w:hAnsi="Calibri" w:cs="Calibri"/>
                <w:b/>
                <w:spacing w:val="-2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final de</w:t>
            </w:r>
            <w:r w:rsidRPr="00656753">
              <w:rPr>
                <w:rFonts w:ascii="Calibri" w:hAnsi="Calibri" w:cs="Calibri"/>
                <w:b/>
                <w:spacing w:val="-2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preços):</w:t>
            </w:r>
          </w:p>
          <w:p w14:paraId="716F560B" w14:textId="19F27FDD" w:rsidR="000B1AE5" w:rsidRPr="00430061" w:rsidRDefault="000B1AE5" w:rsidP="003D098B">
            <w:pPr>
              <w:pStyle w:val="Corpodetexto"/>
              <w:ind w:left="196"/>
              <w:rPr>
                <w:rFonts w:ascii="Calibri" w:hAnsi="Calibri" w:cs="Calibri"/>
              </w:rPr>
            </w:pPr>
            <w:r w:rsidRPr="00430061">
              <w:rPr>
                <w:rFonts w:ascii="Calibri" w:hAnsi="Calibri" w:cs="Calibri"/>
                <w:spacing w:val="-1"/>
              </w:rPr>
              <w:t xml:space="preserve">(  </w:t>
            </w:r>
            <w:r w:rsidR="009F266D">
              <w:rPr>
                <w:rFonts w:ascii="Calibri" w:hAnsi="Calibri" w:cs="Calibri"/>
                <w:spacing w:val="-1"/>
              </w:rPr>
              <w:t>x</w:t>
            </w:r>
            <w:r w:rsidRPr="00430061">
              <w:rPr>
                <w:rFonts w:ascii="Calibri" w:hAnsi="Calibri" w:cs="Calibri"/>
                <w:spacing w:val="-1"/>
              </w:rPr>
              <w:t xml:space="preserve">  ) Não</w:t>
            </w:r>
          </w:p>
          <w:p w14:paraId="5744C64D" w14:textId="00B2F4C1" w:rsidR="000B1AE5" w:rsidRDefault="000B1AE5" w:rsidP="003D098B">
            <w:pPr>
              <w:pStyle w:val="PargrafodaLista"/>
              <w:spacing w:before="0"/>
              <w:ind w:left="196"/>
              <w:rPr>
                <w:rFonts w:ascii="Calibri" w:hAnsi="Calibri" w:cs="Calibri"/>
                <w:sz w:val="22"/>
                <w:szCs w:val="22"/>
              </w:rPr>
            </w:pPr>
            <w:r w:rsidRPr="00430061">
              <w:rPr>
                <w:rFonts w:ascii="Calibri" w:hAnsi="Calibri" w:cs="Calibri"/>
                <w:sz w:val="22"/>
                <w:szCs w:val="22"/>
              </w:rPr>
              <w:t>(    ) Sim</w:t>
            </w:r>
          </w:p>
          <w:p w14:paraId="04785DCE" w14:textId="77777777" w:rsidR="00BF2510" w:rsidRPr="00BD621A" w:rsidRDefault="00BF2510" w:rsidP="003D098B">
            <w:pPr>
              <w:pStyle w:val="PargrafodaLista"/>
              <w:spacing w:before="0"/>
              <w:ind w:left="196"/>
              <w:rPr>
                <w:rFonts w:ascii="Calibri" w:hAnsi="Calibri" w:cs="Calibri"/>
                <w:sz w:val="12"/>
                <w:szCs w:val="12"/>
              </w:rPr>
            </w:pPr>
          </w:p>
          <w:p w14:paraId="0F76A4DD" w14:textId="77777777" w:rsidR="002B05EC" w:rsidRPr="00C53EAD" w:rsidRDefault="002B05EC" w:rsidP="0017024D">
            <w:pPr>
              <w:keepNext/>
              <w:rPr>
                <w:rFonts w:ascii="Calibri" w:hAnsi="Calibri" w:cs="Calibri"/>
                <w:color w:val="548DD4"/>
                <w:sz w:val="22"/>
                <w:szCs w:val="22"/>
                <w:lang w:val="pt-PT"/>
              </w:rPr>
            </w:pPr>
          </w:p>
          <w:p w14:paraId="6D5A33C8" w14:textId="77777777" w:rsidR="003C3493" w:rsidRPr="00656753" w:rsidRDefault="00D46996" w:rsidP="002B05EC">
            <w:pPr>
              <w:pStyle w:val="PargrafodaLista"/>
              <w:numPr>
                <w:ilvl w:val="1"/>
                <w:numId w:val="20"/>
              </w:numPr>
              <w:tabs>
                <w:tab w:val="left" w:pos="196"/>
              </w:tabs>
              <w:spacing w:before="0"/>
              <w:ind w:left="198" w:firstLine="0"/>
              <w:rPr>
                <w:rFonts w:ascii="Calibri" w:hAnsi="Calibri" w:cs="Calibri"/>
                <w:b/>
                <w:sz w:val="22"/>
                <w:szCs w:val="22"/>
              </w:rPr>
            </w:pPr>
            <w:r w:rsidRPr="00656753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C53EAD" w:rsidRPr="00656753">
              <w:rPr>
                <w:rFonts w:ascii="Calibri" w:hAnsi="Calibri" w:cs="Calibri"/>
                <w:b/>
                <w:sz w:val="22"/>
                <w:szCs w:val="22"/>
              </w:rPr>
              <w:t>Será exigido amostra do(s) produto(s)/demonstração do(s) serviço(s)</w:t>
            </w:r>
            <w:r w:rsidR="003C3493" w:rsidRPr="00656753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  <w:p w14:paraId="388178D1" w14:textId="717EDD2E" w:rsidR="003C3493" w:rsidRPr="00430061" w:rsidRDefault="003C3493" w:rsidP="002B05EC">
            <w:pPr>
              <w:pStyle w:val="Corpodetexto"/>
              <w:tabs>
                <w:tab w:val="left" w:pos="196"/>
              </w:tabs>
              <w:ind w:left="198"/>
              <w:rPr>
                <w:rFonts w:ascii="Calibri" w:hAnsi="Calibri" w:cs="Calibri"/>
              </w:rPr>
            </w:pPr>
            <w:r w:rsidRPr="00430061">
              <w:rPr>
                <w:rFonts w:ascii="Calibri" w:hAnsi="Calibri" w:cs="Calibri"/>
                <w:spacing w:val="-1"/>
              </w:rPr>
              <w:t xml:space="preserve">( </w:t>
            </w:r>
            <w:r w:rsidR="009F266D">
              <w:rPr>
                <w:rFonts w:ascii="Calibri" w:hAnsi="Calibri" w:cs="Calibri"/>
                <w:spacing w:val="-1"/>
              </w:rPr>
              <w:t>x</w:t>
            </w:r>
            <w:r w:rsidR="002B05EC">
              <w:rPr>
                <w:rFonts w:ascii="Calibri" w:hAnsi="Calibri" w:cs="Calibri"/>
                <w:spacing w:val="-1"/>
              </w:rPr>
              <w:t xml:space="preserve"> </w:t>
            </w:r>
            <w:r w:rsidRPr="00430061">
              <w:rPr>
                <w:rFonts w:ascii="Calibri" w:hAnsi="Calibri" w:cs="Calibri"/>
                <w:spacing w:val="-1"/>
              </w:rPr>
              <w:t xml:space="preserve">  ) Não</w:t>
            </w:r>
          </w:p>
          <w:p w14:paraId="5A04B8D3" w14:textId="77777777" w:rsidR="003C3493" w:rsidRDefault="003C3493" w:rsidP="002B05EC">
            <w:pPr>
              <w:pStyle w:val="PargrafodaLista"/>
              <w:tabs>
                <w:tab w:val="left" w:pos="196"/>
              </w:tabs>
              <w:spacing w:before="0"/>
              <w:ind w:left="198"/>
              <w:rPr>
                <w:rFonts w:ascii="Calibri" w:hAnsi="Calibri" w:cs="Calibri"/>
                <w:sz w:val="22"/>
                <w:szCs w:val="22"/>
              </w:rPr>
            </w:pPr>
            <w:r w:rsidRPr="00430061">
              <w:rPr>
                <w:rFonts w:ascii="Calibri" w:hAnsi="Calibri" w:cs="Calibri"/>
                <w:sz w:val="22"/>
                <w:szCs w:val="22"/>
              </w:rPr>
              <w:t>(     ) Sim</w:t>
            </w:r>
          </w:p>
          <w:p w14:paraId="02335AC3" w14:textId="768689B0" w:rsidR="00656753" w:rsidRDefault="006A0612" w:rsidP="002B05EC">
            <w:pPr>
              <w:pStyle w:val="PargrafodaLista"/>
              <w:tabs>
                <w:tab w:val="left" w:pos="196"/>
              </w:tabs>
              <w:spacing w:before="0"/>
              <w:ind w:left="198"/>
              <w:rPr>
                <w:rFonts w:ascii="Calibri" w:hAnsi="Calibri" w:cs="Calibri"/>
                <w:sz w:val="22"/>
                <w:szCs w:val="22"/>
              </w:rPr>
            </w:pPr>
            <w:r w:rsidRPr="006A0612">
              <w:rPr>
                <w:rFonts w:ascii="Calibri" w:hAnsi="Calibri" w:cs="Calibri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   </w:t>
            </w:r>
            <w:r w:rsidRPr="006A0612">
              <w:rPr>
                <w:rFonts w:ascii="Calibri" w:hAnsi="Calibri" w:cs="Calibri"/>
                <w:sz w:val="22"/>
                <w:szCs w:val="22"/>
              </w:rPr>
              <w:t xml:space="preserve"> ) A critério da equipe técnica</w:t>
            </w:r>
          </w:p>
          <w:p w14:paraId="3248D1D1" w14:textId="77777777" w:rsidR="00C1061D" w:rsidRDefault="00C1061D" w:rsidP="0017024D">
            <w:pPr>
              <w:pStyle w:val="PargrafodaLista"/>
              <w:tabs>
                <w:tab w:val="left" w:pos="1908"/>
              </w:tabs>
              <w:spacing w:before="0" w:line="213" w:lineRule="exact"/>
              <w:ind w:left="851"/>
              <w:rPr>
                <w:rFonts w:ascii="Calibri" w:hAnsi="Calibri" w:cs="Calibri"/>
                <w:sz w:val="22"/>
                <w:szCs w:val="22"/>
              </w:rPr>
            </w:pPr>
          </w:p>
          <w:p w14:paraId="682D9280" w14:textId="77777777" w:rsidR="00D46996" w:rsidRDefault="00D46996" w:rsidP="002B05EC">
            <w:pPr>
              <w:keepNext/>
              <w:rPr>
                <w:rFonts w:ascii="Calibri" w:hAnsi="Calibri" w:cs="Calibri"/>
                <w:color w:val="548DD4"/>
                <w:sz w:val="22"/>
                <w:szCs w:val="22"/>
              </w:rPr>
            </w:pPr>
          </w:p>
          <w:p w14:paraId="375A2DFD" w14:textId="77777777" w:rsidR="00D46996" w:rsidRPr="00656753" w:rsidRDefault="00D46996" w:rsidP="002B05EC">
            <w:pPr>
              <w:pStyle w:val="PargrafodaLista"/>
              <w:numPr>
                <w:ilvl w:val="1"/>
                <w:numId w:val="20"/>
              </w:numPr>
              <w:spacing w:before="0"/>
              <w:ind w:left="196" w:firstLine="0"/>
              <w:rPr>
                <w:rFonts w:ascii="Calibri" w:hAnsi="Calibri" w:cs="Calibri"/>
                <w:b/>
                <w:sz w:val="22"/>
                <w:szCs w:val="22"/>
              </w:rPr>
            </w:pP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Será exigid</w:t>
            </w:r>
            <w:r w:rsidR="00F6482C" w:rsidRPr="00656753"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FE208A" w:rsidRPr="00656753">
              <w:rPr>
                <w:rFonts w:ascii="Calibri" w:hAnsi="Calibri" w:cs="Calibri"/>
                <w:b/>
                <w:sz w:val="22"/>
                <w:szCs w:val="22"/>
              </w:rPr>
              <w:t>prova de conc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eito?</w:t>
            </w:r>
          </w:p>
          <w:p w14:paraId="19A3158F" w14:textId="0BB056A8" w:rsidR="00D46996" w:rsidRPr="00430061" w:rsidRDefault="00D46996" w:rsidP="002B05EC">
            <w:pPr>
              <w:pStyle w:val="Corpodetexto"/>
              <w:ind w:left="196"/>
              <w:rPr>
                <w:rFonts w:ascii="Calibri" w:hAnsi="Calibri" w:cs="Calibri"/>
              </w:rPr>
            </w:pPr>
            <w:r w:rsidRPr="00430061">
              <w:rPr>
                <w:rFonts w:ascii="Calibri" w:hAnsi="Calibri" w:cs="Calibri"/>
                <w:spacing w:val="-1"/>
              </w:rPr>
              <w:t xml:space="preserve">( </w:t>
            </w:r>
            <w:r w:rsidR="009F266D">
              <w:rPr>
                <w:rFonts w:ascii="Calibri" w:hAnsi="Calibri" w:cs="Calibri"/>
                <w:spacing w:val="-1"/>
              </w:rPr>
              <w:t>x</w:t>
            </w:r>
            <w:r w:rsidRPr="00430061">
              <w:rPr>
                <w:rFonts w:ascii="Calibri" w:hAnsi="Calibri" w:cs="Calibri"/>
                <w:spacing w:val="-1"/>
              </w:rPr>
              <w:t xml:space="preserve">  ) Não</w:t>
            </w:r>
          </w:p>
          <w:p w14:paraId="207ECFD7" w14:textId="60709D61" w:rsidR="00D46996" w:rsidRDefault="00D46996" w:rsidP="002B05EC">
            <w:pPr>
              <w:pStyle w:val="PargrafodaLista"/>
              <w:spacing w:before="0"/>
              <w:ind w:left="196"/>
              <w:rPr>
                <w:rFonts w:ascii="Calibri" w:hAnsi="Calibri" w:cs="Calibri"/>
                <w:sz w:val="22"/>
                <w:szCs w:val="22"/>
              </w:rPr>
            </w:pPr>
            <w:r w:rsidRPr="00430061">
              <w:rPr>
                <w:rFonts w:ascii="Calibri" w:hAnsi="Calibri" w:cs="Calibri"/>
                <w:sz w:val="22"/>
                <w:szCs w:val="22"/>
              </w:rPr>
              <w:t>(    ) Sim</w:t>
            </w:r>
          </w:p>
          <w:p w14:paraId="3BF82A1F" w14:textId="77777777" w:rsidR="00BF2510" w:rsidRDefault="00BF2510" w:rsidP="002B05EC">
            <w:pPr>
              <w:pStyle w:val="PargrafodaLista"/>
              <w:spacing w:before="0"/>
              <w:ind w:left="196"/>
              <w:rPr>
                <w:rFonts w:ascii="Calibri" w:hAnsi="Calibri" w:cs="Calibri"/>
              </w:rPr>
            </w:pPr>
          </w:p>
          <w:p w14:paraId="2CA9AC91" w14:textId="77777777" w:rsidR="008F02DA" w:rsidRPr="00656753" w:rsidRDefault="008F02DA" w:rsidP="003D098B">
            <w:pPr>
              <w:pStyle w:val="PargrafodaLista"/>
              <w:tabs>
                <w:tab w:val="left" w:pos="767"/>
              </w:tabs>
              <w:spacing w:before="0"/>
              <w:ind w:left="198"/>
              <w:rPr>
                <w:rFonts w:ascii="Calibri" w:hAnsi="Calibri" w:cs="Calibri"/>
                <w:b/>
                <w:sz w:val="22"/>
                <w:szCs w:val="22"/>
              </w:rPr>
            </w:pPr>
            <w:r w:rsidRPr="00656753">
              <w:rPr>
                <w:rFonts w:ascii="Calibri" w:hAnsi="Calibri" w:cs="Calibri"/>
                <w:b/>
                <w:sz w:val="22"/>
                <w:szCs w:val="22"/>
                <w:lang w:val="pt-BR"/>
              </w:rPr>
              <w:t>4.4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. Será exigida carta de solidariedade?</w:t>
            </w:r>
          </w:p>
          <w:p w14:paraId="044E013C" w14:textId="210830E3" w:rsidR="008F02DA" w:rsidRPr="00430061" w:rsidRDefault="008F02DA" w:rsidP="003D098B">
            <w:pPr>
              <w:pStyle w:val="Corpodetexto"/>
              <w:ind w:left="198"/>
              <w:rPr>
                <w:rFonts w:ascii="Calibri" w:hAnsi="Calibri" w:cs="Calibri"/>
              </w:rPr>
            </w:pPr>
            <w:r w:rsidRPr="00430061">
              <w:rPr>
                <w:rFonts w:ascii="Calibri" w:hAnsi="Calibri" w:cs="Calibri"/>
                <w:spacing w:val="-1"/>
              </w:rPr>
              <w:t xml:space="preserve">(  </w:t>
            </w:r>
            <w:r w:rsidR="009F266D">
              <w:rPr>
                <w:rFonts w:ascii="Calibri" w:hAnsi="Calibri" w:cs="Calibri"/>
                <w:spacing w:val="-1"/>
              </w:rPr>
              <w:t>x</w:t>
            </w:r>
            <w:r w:rsidRPr="00430061">
              <w:rPr>
                <w:rFonts w:ascii="Calibri" w:hAnsi="Calibri" w:cs="Calibri"/>
                <w:spacing w:val="-1"/>
              </w:rPr>
              <w:t xml:space="preserve"> ) Não</w:t>
            </w:r>
          </w:p>
          <w:p w14:paraId="5FB096D1" w14:textId="0AA777E5" w:rsidR="00C1061D" w:rsidRPr="003D098B" w:rsidRDefault="008F02DA" w:rsidP="003D098B">
            <w:pPr>
              <w:pStyle w:val="PargrafodaLista"/>
              <w:spacing w:before="0"/>
              <w:ind w:left="198"/>
              <w:rPr>
                <w:rFonts w:ascii="Calibri" w:hAnsi="Calibri" w:cs="Calibri"/>
                <w:sz w:val="22"/>
                <w:szCs w:val="22"/>
              </w:rPr>
            </w:pPr>
            <w:r w:rsidRPr="00430061">
              <w:rPr>
                <w:rFonts w:ascii="Calibri" w:hAnsi="Calibri" w:cs="Calibri"/>
                <w:sz w:val="22"/>
                <w:szCs w:val="22"/>
              </w:rPr>
              <w:t>(    ) Sim</w:t>
            </w:r>
          </w:p>
          <w:p w14:paraId="4A125F91" w14:textId="77777777" w:rsidR="004742FB" w:rsidRDefault="004742FB" w:rsidP="0017024D">
            <w:pPr>
              <w:keepNext/>
              <w:ind w:left="196"/>
              <w:jc w:val="both"/>
              <w:rPr>
                <w:rFonts w:ascii="Calibri" w:hAnsi="Calibri" w:cs="Calibri"/>
                <w:color w:val="4472C4"/>
                <w:sz w:val="20"/>
                <w:szCs w:val="20"/>
              </w:rPr>
            </w:pPr>
          </w:p>
          <w:p w14:paraId="3DE90F93" w14:textId="77777777" w:rsidR="004742FB" w:rsidRPr="00656753" w:rsidRDefault="004742FB" w:rsidP="003D098B">
            <w:pPr>
              <w:pStyle w:val="PargrafodaLista"/>
              <w:tabs>
                <w:tab w:val="left" w:pos="767"/>
              </w:tabs>
              <w:spacing w:before="0"/>
              <w:ind w:left="198"/>
              <w:rPr>
                <w:rFonts w:ascii="Calibri" w:hAnsi="Calibri" w:cs="Calibri"/>
                <w:b/>
                <w:sz w:val="22"/>
                <w:szCs w:val="22"/>
              </w:rPr>
            </w:pPr>
            <w:r w:rsidRPr="00656753">
              <w:rPr>
                <w:rFonts w:ascii="Calibri" w:hAnsi="Calibri" w:cs="Calibri"/>
                <w:b/>
                <w:sz w:val="22"/>
                <w:szCs w:val="22"/>
                <w:lang w:val="pt-BR"/>
              </w:rPr>
              <w:t>4.5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. Será exigida garantia de proposta?</w:t>
            </w:r>
          </w:p>
          <w:p w14:paraId="31074256" w14:textId="396CC978" w:rsidR="004742FB" w:rsidRPr="00430061" w:rsidRDefault="004742FB" w:rsidP="003D098B">
            <w:pPr>
              <w:pStyle w:val="Corpodetexto"/>
              <w:ind w:left="198"/>
              <w:rPr>
                <w:rFonts w:ascii="Calibri" w:hAnsi="Calibri" w:cs="Calibri"/>
              </w:rPr>
            </w:pPr>
            <w:r w:rsidRPr="00430061">
              <w:rPr>
                <w:rFonts w:ascii="Calibri" w:hAnsi="Calibri" w:cs="Calibri"/>
                <w:spacing w:val="-1"/>
              </w:rPr>
              <w:t xml:space="preserve">( </w:t>
            </w:r>
            <w:r w:rsidR="009F266D">
              <w:rPr>
                <w:rFonts w:ascii="Calibri" w:hAnsi="Calibri" w:cs="Calibri"/>
                <w:spacing w:val="-1"/>
              </w:rPr>
              <w:t>x</w:t>
            </w:r>
            <w:r w:rsidRPr="00430061">
              <w:rPr>
                <w:rFonts w:ascii="Calibri" w:hAnsi="Calibri" w:cs="Calibri"/>
                <w:spacing w:val="-1"/>
              </w:rPr>
              <w:t xml:space="preserve">  ) Não</w:t>
            </w:r>
          </w:p>
          <w:p w14:paraId="5A4C9BAF" w14:textId="4F67E95E" w:rsidR="00BF2510" w:rsidRPr="003D098B" w:rsidRDefault="004742FB" w:rsidP="003D098B">
            <w:pPr>
              <w:pStyle w:val="PargrafodaLista"/>
              <w:spacing w:before="0"/>
              <w:ind w:left="198"/>
              <w:rPr>
                <w:rFonts w:ascii="Calibri" w:hAnsi="Calibri" w:cs="Calibri"/>
                <w:sz w:val="22"/>
                <w:szCs w:val="22"/>
              </w:rPr>
            </w:pPr>
            <w:r w:rsidRPr="00430061">
              <w:rPr>
                <w:rFonts w:ascii="Calibri" w:hAnsi="Calibri" w:cs="Calibri"/>
                <w:sz w:val="22"/>
                <w:szCs w:val="22"/>
              </w:rPr>
              <w:t>(    ) Sim</w:t>
            </w:r>
          </w:p>
          <w:p w14:paraId="06600C32" w14:textId="77777777" w:rsidR="009E4E31" w:rsidRPr="00672C31" w:rsidRDefault="009E4E31" w:rsidP="009F266D">
            <w:pPr>
              <w:keepNext/>
              <w:ind w:right="228"/>
              <w:jc w:val="both"/>
              <w:rPr>
                <w:rFonts w:ascii="Calibri" w:hAnsi="Calibri" w:cs="Calibri"/>
                <w:color w:val="548DD4"/>
                <w:sz w:val="22"/>
                <w:szCs w:val="22"/>
              </w:rPr>
            </w:pPr>
          </w:p>
        </w:tc>
      </w:tr>
      <w:tr w:rsidR="00193748" w:rsidRPr="00672C31" w14:paraId="5F7333B4" w14:textId="77777777" w:rsidTr="00CF09A4">
        <w:tc>
          <w:tcPr>
            <w:tcW w:w="10485" w:type="dxa"/>
            <w:tcBorders>
              <w:top w:val="single" w:sz="4" w:space="0" w:color="000000"/>
            </w:tcBorders>
            <w:shd w:val="clear" w:color="auto" w:fill="149B55"/>
          </w:tcPr>
          <w:p w14:paraId="50261151" w14:textId="77777777" w:rsidR="00193748" w:rsidRPr="0017024D" w:rsidRDefault="00193748" w:rsidP="00D539A0">
            <w:pPr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</w:pPr>
            <w:r w:rsidRPr="0017024D"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 xml:space="preserve">5. </w:t>
            </w:r>
            <w:r w:rsidR="00D539A0"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>DOS CRITÉRIOS DE HABILITAÇÃO</w:t>
            </w:r>
          </w:p>
        </w:tc>
      </w:tr>
      <w:tr w:rsidR="00193748" w:rsidRPr="00672C31" w14:paraId="14257ED1" w14:textId="77777777" w:rsidTr="00CF09A4">
        <w:tc>
          <w:tcPr>
            <w:tcW w:w="10485" w:type="dxa"/>
            <w:tcBorders>
              <w:top w:val="single" w:sz="4" w:space="0" w:color="000000"/>
            </w:tcBorders>
            <w:shd w:val="clear" w:color="auto" w:fill="auto"/>
          </w:tcPr>
          <w:p w14:paraId="61937414" w14:textId="77777777" w:rsidR="006F00E5" w:rsidRDefault="006F00E5" w:rsidP="0017024D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430FA909" w14:textId="7D696580" w:rsidR="00C16897" w:rsidRDefault="00C16897" w:rsidP="0017024D">
            <w:pPr>
              <w:ind w:left="196" w:right="228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bCs/>
                <w:sz w:val="22"/>
                <w:szCs w:val="22"/>
              </w:rPr>
              <w:t>( X</w:t>
            </w:r>
            <w:proofErr w:type="gramEnd"/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)  Cadastro de fornecedor no Estado de Santa Catarina (CCF); </w:t>
            </w:r>
          </w:p>
          <w:p w14:paraId="2FD21CC0" w14:textId="77777777" w:rsidR="00C16897" w:rsidRDefault="00C16897" w:rsidP="0017024D">
            <w:pPr>
              <w:ind w:left="196" w:right="228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3A2E0FEB" w14:textId="23892E8B" w:rsidR="006A0612" w:rsidRPr="00952F7E" w:rsidRDefault="006A0612" w:rsidP="006A0612">
            <w:pPr>
              <w:ind w:right="228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193748" w:rsidRPr="00672C31" w14:paraId="08617126" w14:textId="77777777" w:rsidTr="00CF09A4">
        <w:tc>
          <w:tcPr>
            <w:tcW w:w="10485" w:type="dxa"/>
            <w:shd w:val="clear" w:color="auto" w:fill="369B55"/>
          </w:tcPr>
          <w:p w14:paraId="7D7EE699" w14:textId="77777777" w:rsidR="00193748" w:rsidRPr="0017024D" w:rsidRDefault="00365DAF" w:rsidP="00D539A0">
            <w:pPr>
              <w:numPr>
                <w:ilvl w:val="0"/>
                <w:numId w:val="23"/>
              </w:numPr>
              <w:tabs>
                <w:tab w:val="left" w:pos="426"/>
              </w:tabs>
              <w:ind w:left="58" w:firstLine="0"/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</w:pPr>
            <w:r w:rsidRPr="0017024D"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>DA EXECUÇÃO DO OBJETO</w:t>
            </w:r>
          </w:p>
        </w:tc>
      </w:tr>
      <w:tr w:rsidR="00193748" w:rsidRPr="00672C31" w14:paraId="44DCE2A0" w14:textId="77777777" w:rsidTr="00CF09A4">
        <w:tc>
          <w:tcPr>
            <w:tcW w:w="10485" w:type="dxa"/>
            <w:shd w:val="clear" w:color="auto" w:fill="auto"/>
          </w:tcPr>
          <w:p w14:paraId="1D3E7222" w14:textId="77777777" w:rsidR="001750DE" w:rsidRPr="00CD322F" w:rsidRDefault="001750DE" w:rsidP="0017024D">
            <w:pPr>
              <w:jc w:val="both"/>
              <w:rPr>
                <w:rFonts w:ascii="Calibri" w:hAnsi="Calibri" w:cs="Calibri"/>
                <w:b/>
                <w:sz w:val="12"/>
                <w:szCs w:val="12"/>
              </w:rPr>
            </w:pPr>
          </w:p>
          <w:p w14:paraId="63EC0909" w14:textId="0984BB8C" w:rsidR="00C1061D" w:rsidRDefault="00C1061D" w:rsidP="0017024D">
            <w:pPr>
              <w:ind w:left="196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6.</w:t>
            </w:r>
            <w:r w:rsidR="005A4EE4">
              <w:rPr>
                <w:rFonts w:ascii="Calibri" w:hAnsi="Calibri" w:cs="Calibri"/>
                <w:b/>
                <w:sz w:val="22"/>
                <w:szCs w:val="22"/>
              </w:rPr>
              <w:t>1</w:t>
            </w:r>
            <w:r w:rsidRPr="00952F7E">
              <w:rPr>
                <w:rFonts w:ascii="Calibri" w:hAnsi="Calibri" w:cs="Calibri"/>
                <w:b/>
                <w:sz w:val="22"/>
                <w:szCs w:val="22"/>
              </w:rPr>
              <w:t xml:space="preserve">. </w:t>
            </w:r>
            <w:r w:rsidRPr="00642DF0">
              <w:rPr>
                <w:rFonts w:ascii="Calibri" w:hAnsi="Calibri" w:cs="Calibri"/>
                <w:b/>
                <w:sz w:val="22"/>
                <w:szCs w:val="22"/>
              </w:rPr>
              <w:t>Local e endereço de entrega</w:t>
            </w:r>
            <w:r w:rsidR="002B05EC">
              <w:rPr>
                <w:rFonts w:ascii="Calibri" w:hAnsi="Calibri" w:cs="Calibri"/>
                <w:b/>
                <w:sz w:val="22"/>
                <w:szCs w:val="22"/>
              </w:rPr>
              <w:t xml:space="preserve">, </w:t>
            </w:r>
            <w:r w:rsidR="002B05EC" w:rsidRPr="002B05EC">
              <w:rPr>
                <w:rFonts w:ascii="Calibri" w:hAnsi="Calibri" w:cs="Calibri"/>
                <w:bCs/>
                <w:sz w:val="22"/>
                <w:szCs w:val="22"/>
              </w:rPr>
              <w:t>conforme S</w:t>
            </w:r>
            <w:r w:rsidR="002B05EC">
              <w:rPr>
                <w:rFonts w:ascii="Calibri" w:hAnsi="Calibri" w:cs="Calibri"/>
                <w:bCs/>
                <w:sz w:val="22"/>
                <w:szCs w:val="22"/>
              </w:rPr>
              <w:t>igla</w:t>
            </w:r>
            <w:r w:rsidR="002B05EC" w:rsidRPr="002B05EC">
              <w:rPr>
                <w:rFonts w:ascii="Calibri" w:hAnsi="Calibri" w:cs="Calibri"/>
                <w:bCs/>
                <w:sz w:val="22"/>
                <w:szCs w:val="22"/>
              </w:rPr>
              <w:t xml:space="preserve"> do Centro nos quantitativos do ANEXO II – Planilha de Itens</w:t>
            </w:r>
            <w:r w:rsidR="00642DF0" w:rsidRPr="002B05EC">
              <w:rPr>
                <w:rFonts w:ascii="Calibri" w:hAnsi="Calibri" w:cs="Calibri"/>
                <w:bCs/>
                <w:sz w:val="22"/>
                <w:szCs w:val="22"/>
              </w:rPr>
              <w:t>:</w:t>
            </w:r>
          </w:p>
          <w:p w14:paraId="5E6AB680" w14:textId="77777777" w:rsidR="00642DF0" w:rsidRDefault="00642DF0" w:rsidP="00642DF0">
            <w:pPr>
              <w:tabs>
                <w:tab w:val="num" w:pos="0"/>
                <w:tab w:val="num" w:pos="1394"/>
              </w:tabs>
              <w:suppressAutoHyphens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8BA055A" w14:textId="77777777" w:rsidR="004249A5" w:rsidRPr="004249A5" w:rsidRDefault="004249A5" w:rsidP="004249A5">
            <w:pPr>
              <w:ind w:left="360" w:right="228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36C2F07" w14:textId="4611F91A" w:rsidR="004249A5" w:rsidRPr="004249A5" w:rsidRDefault="00642DF0" w:rsidP="004249A5">
            <w:pPr>
              <w:ind w:left="360" w:right="228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6</w:t>
            </w:r>
            <w:r w:rsidR="004249A5" w:rsidRPr="004249A5">
              <w:rPr>
                <w:rFonts w:ascii="Calibri" w:hAnsi="Calibri" w:cs="Calibri"/>
                <w:b/>
                <w:sz w:val="22"/>
                <w:szCs w:val="22"/>
              </w:rPr>
              <w:t>.1.2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4249A5" w:rsidRPr="004249A5">
              <w:rPr>
                <w:rFonts w:ascii="Calibri" w:hAnsi="Calibri" w:cs="Calibri"/>
                <w:b/>
                <w:sz w:val="22"/>
                <w:szCs w:val="22"/>
              </w:rPr>
              <w:t>CAMPUS II – Norte Catarinense:</w:t>
            </w:r>
          </w:p>
          <w:p w14:paraId="2854F783" w14:textId="37AAA110" w:rsidR="004249A5" w:rsidRPr="004249A5" w:rsidRDefault="00642DF0" w:rsidP="004249A5">
            <w:pPr>
              <w:ind w:left="360" w:right="228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    6</w:t>
            </w:r>
            <w:r w:rsidR="004249A5" w:rsidRPr="004249A5">
              <w:rPr>
                <w:rFonts w:ascii="Calibri" w:hAnsi="Calibri" w:cs="Calibri"/>
                <w:b/>
                <w:sz w:val="22"/>
                <w:szCs w:val="22"/>
              </w:rPr>
              <w:t>.1.2.1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4249A5" w:rsidRPr="004249A5">
              <w:rPr>
                <w:rFonts w:ascii="Calibri" w:hAnsi="Calibri" w:cs="Calibri"/>
                <w:b/>
                <w:sz w:val="22"/>
                <w:szCs w:val="22"/>
              </w:rPr>
              <w:t>CCT - Centro de Ciências Tecnológicas:</w:t>
            </w:r>
          </w:p>
          <w:p w14:paraId="5EA81981" w14:textId="2E44290D" w:rsidR="004249A5" w:rsidRPr="00642DF0" w:rsidRDefault="00642DF0" w:rsidP="004249A5">
            <w:pPr>
              <w:ind w:left="360" w:right="228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</w:t>
            </w:r>
            <w:r w:rsidR="004249A5" w:rsidRPr="00642DF0">
              <w:rPr>
                <w:rFonts w:ascii="Calibri" w:hAnsi="Calibri" w:cs="Calibri"/>
                <w:bCs/>
                <w:sz w:val="22"/>
                <w:szCs w:val="22"/>
              </w:rPr>
              <w:t xml:space="preserve">Rua Paulo </w:t>
            </w:r>
            <w:proofErr w:type="spellStart"/>
            <w:r w:rsidR="004249A5" w:rsidRPr="00642DF0">
              <w:rPr>
                <w:rFonts w:ascii="Calibri" w:hAnsi="Calibri" w:cs="Calibri"/>
                <w:bCs/>
                <w:sz w:val="22"/>
                <w:szCs w:val="22"/>
              </w:rPr>
              <w:t>Malschitzki</w:t>
            </w:r>
            <w:proofErr w:type="spellEnd"/>
            <w:r w:rsidR="004249A5" w:rsidRPr="00642DF0">
              <w:rPr>
                <w:rFonts w:ascii="Calibri" w:hAnsi="Calibri" w:cs="Calibri"/>
                <w:bCs/>
                <w:sz w:val="22"/>
                <w:szCs w:val="22"/>
              </w:rPr>
              <w:t>, Zona Industrial Norte – Joinville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/</w:t>
            </w:r>
            <w:r w:rsidR="004249A5" w:rsidRPr="00642DF0">
              <w:rPr>
                <w:rFonts w:ascii="Calibri" w:hAnsi="Calibri" w:cs="Calibri"/>
                <w:bCs/>
                <w:sz w:val="22"/>
                <w:szCs w:val="22"/>
              </w:rPr>
              <w:t>SC CEP 89219-710.</w:t>
            </w:r>
          </w:p>
          <w:p w14:paraId="234858D5" w14:textId="26CC0B91" w:rsidR="004249A5" w:rsidRDefault="00642DF0" w:rsidP="005A4EE4">
            <w:pPr>
              <w:ind w:left="360" w:right="228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</w:t>
            </w:r>
          </w:p>
          <w:p w14:paraId="6198BED4" w14:textId="77777777" w:rsidR="004249A5" w:rsidRDefault="004249A5" w:rsidP="005A4EE4">
            <w:pPr>
              <w:ind w:left="360" w:right="228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E8AF2F0" w14:textId="7E61FFD0" w:rsidR="005A4EE4" w:rsidRPr="005A4EE4" w:rsidRDefault="005A4EE4" w:rsidP="005A4EE4">
            <w:pPr>
              <w:ind w:left="164" w:right="228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6.2 </w:t>
            </w:r>
            <w:r w:rsidRPr="005A4EE4">
              <w:rPr>
                <w:rFonts w:ascii="Calibri" w:hAnsi="Calibri" w:cs="Calibri"/>
                <w:b/>
                <w:sz w:val="22"/>
                <w:szCs w:val="22"/>
              </w:rPr>
              <w:t>Prazo de entrega/execução</w:t>
            </w:r>
          </w:p>
          <w:p w14:paraId="5EA9E296" w14:textId="531A7E69" w:rsidR="004249A5" w:rsidRDefault="004249A5" w:rsidP="005A4EE4">
            <w:pPr>
              <w:ind w:left="196" w:right="228"/>
              <w:jc w:val="both"/>
              <w:rPr>
                <w:rFonts w:ascii="Calibri" w:hAnsi="Calibri" w:cs="Calibri"/>
                <w:b/>
                <w:color w:val="4472C4"/>
                <w:sz w:val="20"/>
                <w:szCs w:val="20"/>
              </w:rPr>
            </w:pPr>
          </w:p>
          <w:p w14:paraId="3D5AF7E0" w14:textId="49066E44" w:rsidR="001C7244" w:rsidRDefault="001C7244" w:rsidP="001C7244">
            <w:pPr>
              <w:ind w:left="196" w:right="228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D958F5">
              <w:rPr>
                <w:rFonts w:ascii="Calibri" w:hAnsi="Calibri" w:cs="Calibri"/>
                <w:b/>
                <w:sz w:val="22"/>
                <w:szCs w:val="22"/>
              </w:rPr>
              <w:t>6.2.1.</w:t>
            </w:r>
            <w:r w:rsidRPr="001C7244">
              <w:rPr>
                <w:rFonts w:ascii="Calibri" w:hAnsi="Calibri" w:cs="Calibri"/>
                <w:bCs/>
                <w:sz w:val="22"/>
                <w:szCs w:val="22"/>
              </w:rPr>
              <w:tab/>
              <w:t xml:space="preserve"> O prazo de entrega dos materiais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/serviços</w:t>
            </w:r>
            <w:r w:rsidRPr="001C7244">
              <w:rPr>
                <w:rFonts w:ascii="Calibri" w:hAnsi="Calibri" w:cs="Calibri"/>
                <w:bCs/>
                <w:sz w:val="22"/>
                <w:szCs w:val="22"/>
              </w:rPr>
              <w:t xml:space="preserve"> será de até </w:t>
            </w:r>
            <w:r w:rsidR="009F266D">
              <w:rPr>
                <w:rFonts w:ascii="Calibri" w:hAnsi="Calibri" w:cs="Calibri"/>
                <w:bCs/>
                <w:sz w:val="22"/>
                <w:szCs w:val="22"/>
              </w:rPr>
              <w:t>15</w:t>
            </w:r>
            <w:r w:rsidRPr="001C7244">
              <w:rPr>
                <w:rFonts w:ascii="Calibri" w:hAnsi="Calibri" w:cs="Calibri"/>
                <w:bCs/>
                <w:sz w:val="22"/>
                <w:szCs w:val="22"/>
              </w:rPr>
              <w:t xml:space="preserve"> (</w:t>
            </w:r>
            <w:r w:rsidR="009F266D">
              <w:rPr>
                <w:rFonts w:ascii="Calibri" w:hAnsi="Calibri" w:cs="Calibri"/>
                <w:bCs/>
                <w:sz w:val="22"/>
                <w:szCs w:val="22"/>
              </w:rPr>
              <w:t>quinze</w:t>
            </w:r>
            <w:r w:rsidRPr="001C7244">
              <w:rPr>
                <w:rFonts w:ascii="Calibri" w:hAnsi="Calibri" w:cs="Calibri"/>
                <w:bCs/>
                <w:sz w:val="22"/>
                <w:szCs w:val="22"/>
              </w:rPr>
              <w:t xml:space="preserve">) dias corridos após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o recebimento da </w:t>
            </w:r>
            <w:r w:rsidR="00D958F5">
              <w:rPr>
                <w:rFonts w:ascii="Calibri" w:hAnsi="Calibri" w:cs="Calibri"/>
                <w:bCs/>
                <w:sz w:val="22"/>
                <w:szCs w:val="22"/>
              </w:rPr>
              <w:t>nota de empenho</w:t>
            </w:r>
            <w:r w:rsidR="002B05EC">
              <w:rPr>
                <w:rFonts w:ascii="Calibri" w:hAnsi="Calibri" w:cs="Calibri"/>
                <w:bCs/>
                <w:sz w:val="22"/>
                <w:szCs w:val="22"/>
              </w:rPr>
              <w:t xml:space="preserve"> e Contrato/AF</w:t>
            </w:r>
            <w:r w:rsidRPr="001C7244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2B05EC">
              <w:rPr>
                <w:rFonts w:ascii="Calibri" w:hAnsi="Calibri" w:cs="Calibri"/>
                <w:bCs/>
                <w:sz w:val="22"/>
                <w:szCs w:val="22"/>
              </w:rPr>
              <w:t>a</w:t>
            </w:r>
            <w:r w:rsidRPr="001C7244">
              <w:rPr>
                <w:rFonts w:ascii="Calibri" w:hAnsi="Calibri" w:cs="Calibri"/>
                <w:bCs/>
                <w:sz w:val="22"/>
                <w:szCs w:val="22"/>
              </w:rPr>
              <w:t>utoriza</w:t>
            </w:r>
            <w:r w:rsidR="00D958F5">
              <w:rPr>
                <w:rFonts w:ascii="Calibri" w:hAnsi="Calibri" w:cs="Calibri"/>
                <w:bCs/>
                <w:sz w:val="22"/>
                <w:szCs w:val="22"/>
              </w:rPr>
              <w:t>ndo a entrega/prestação do item</w:t>
            </w:r>
            <w:r w:rsidRPr="001C7244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  <w:p w14:paraId="0E21553D" w14:textId="3BB0461B" w:rsidR="00D958F5" w:rsidRPr="001C7244" w:rsidRDefault="00D958F5" w:rsidP="00D958F5">
            <w:pPr>
              <w:ind w:left="164" w:right="228" w:firstLine="283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D958F5">
              <w:rPr>
                <w:rFonts w:ascii="Calibri" w:hAnsi="Calibri" w:cs="Calibri"/>
                <w:b/>
                <w:sz w:val="22"/>
                <w:szCs w:val="22"/>
              </w:rPr>
              <w:t>6.2.1.1.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>
              <w:t xml:space="preserve"> </w:t>
            </w:r>
            <w:r w:rsidRPr="001C7244">
              <w:rPr>
                <w:rFonts w:ascii="Calibri" w:hAnsi="Calibri" w:cs="Calibri"/>
                <w:bCs/>
                <w:sz w:val="22"/>
                <w:szCs w:val="22"/>
              </w:rPr>
              <w:t xml:space="preserve"> O prazo de entrega dos materiais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/serviços</w:t>
            </w:r>
            <w:r w:rsidRPr="001C7244">
              <w:rPr>
                <w:rFonts w:ascii="Calibri" w:hAnsi="Calibri" w:cs="Calibri"/>
                <w:bCs/>
                <w:sz w:val="22"/>
                <w:szCs w:val="22"/>
              </w:rPr>
              <w:t xml:space="preserve"> poderá ser prorrogado por igual prazo mediante justificativa devidamente apresentada com antecedência e aceita pela Contratante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  <w:p w14:paraId="65E40E89" w14:textId="6D9B4833" w:rsidR="001C7244" w:rsidRPr="001C7244" w:rsidRDefault="00D958F5" w:rsidP="00D958F5">
            <w:pPr>
              <w:ind w:left="196" w:right="228" w:firstLine="251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D958F5">
              <w:rPr>
                <w:rFonts w:ascii="Calibri" w:hAnsi="Calibri" w:cs="Calibri"/>
                <w:b/>
                <w:sz w:val="22"/>
                <w:szCs w:val="22"/>
              </w:rPr>
              <w:t>6.2.1.2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.</w:t>
            </w:r>
            <w:r w:rsidR="001C7244" w:rsidRPr="001C7244">
              <w:rPr>
                <w:rFonts w:ascii="Calibri" w:hAnsi="Calibri" w:cs="Calibri"/>
                <w:bCs/>
                <w:sz w:val="22"/>
                <w:szCs w:val="22"/>
              </w:rPr>
              <w:t xml:space="preserve"> A Contratada receberá por e-mail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o empenho e</w:t>
            </w:r>
            <w:r w:rsidR="001C7244" w:rsidRPr="001C7244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contrato/</w:t>
            </w:r>
            <w:r w:rsidR="001C7244" w:rsidRPr="001C7244">
              <w:rPr>
                <w:rFonts w:ascii="Calibri" w:hAnsi="Calibri" w:cs="Calibri"/>
                <w:bCs/>
                <w:sz w:val="22"/>
                <w:szCs w:val="22"/>
              </w:rPr>
              <w:t>AF, a qual começará a contar o prazo para entrega dos materiais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/serviços</w:t>
            </w:r>
            <w:r w:rsidR="001C7244" w:rsidRPr="001C7244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  <w:p w14:paraId="03365D94" w14:textId="676BD18E" w:rsidR="009F266D" w:rsidRPr="009F266D" w:rsidRDefault="00D958F5" w:rsidP="009F266D">
            <w:pPr>
              <w:ind w:left="196" w:right="228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9F266D">
              <w:rPr>
                <w:rFonts w:ascii="Calibri" w:hAnsi="Calibri" w:cs="Calibri"/>
                <w:b/>
                <w:sz w:val="22"/>
                <w:szCs w:val="22"/>
              </w:rPr>
              <w:t>6.2.3</w:t>
            </w:r>
            <w:r w:rsidR="001C7244" w:rsidRPr="009F266D">
              <w:rPr>
                <w:rFonts w:ascii="Calibri" w:hAnsi="Calibri" w:cs="Calibri"/>
                <w:b/>
                <w:sz w:val="22"/>
                <w:szCs w:val="22"/>
              </w:rPr>
              <w:t>.</w:t>
            </w:r>
            <w:r w:rsidR="002B05EC" w:rsidRPr="009F266D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2B05EC" w:rsidRPr="009F266D">
              <w:rPr>
                <w:rFonts w:ascii="Calibri" w:hAnsi="Calibri" w:cs="Calibri"/>
                <w:bCs/>
                <w:sz w:val="22"/>
                <w:szCs w:val="22"/>
              </w:rPr>
              <w:t>Os Contratos/</w:t>
            </w:r>
            <w:proofErr w:type="spellStart"/>
            <w:r w:rsidR="001C7244" w:rsidRPr="009F266D">
              <w:rPr>
                <w:rFonts w:ascii="Calibri" w:hAnsi="Calibri" w:cs="Calibri"/>
                <w:bCs/>
                <w:sz w:val="22"/>
                <w:szCs w:val="22"/>
              </w:rPr>
              <w:t>AFs</w:t>
            </w:r>
            <w:proofErr w:type="spellEnd"/>
            <w:r w:rsidR="001C7244" w:rsidRPr="009F266D">
              <w:rPr>
                <w:rFonts w:ascii="Calibri" w:hAnsi="Calibri" w:cs="Calibri"/>
                <w:bCs/>
                <w:sz w:val="22"/>
                <w:szCs w:val="22"/>
              </w:rPr>
              <w:t xml:space="preserve"> podem ter a entrega parcelada, conforme a necessidade do Centro, mediante solicitação formal do Responsável de cada Centro.</w:t>
            </w:r>
          </w:p>
          <w:p w14:paraId="2E53146C" w14:textId="0598B9DD" w:rsidR="009F266D" w:rsidRPr="009F266D" w:rsidRDefault="009F266D" w:rsidP="009F266D">
            <w:pPr>
              <w:ind w:left="196" w:right="228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9F266D">
              <w:rPr>
                <w:rFonts w:ascii="Calibri" w:hAnsi="Calibri" w:cs="Calibri"/>
                <w:b/>
                <w:sz w:val="22"/>
                <w:szCs w:val="22"/>
              </w:rPr>
              <w:t>6.</w:t>
            </w:r>
            <w:r w:rsidRPr="009F266D">
              <w:rPr>
                <w:rFonts w:ascii="Calibri" w:hAnsi="Calibri" w:cs="Calibri"/>
                <w:b/>
                <w:bCs/>
                <w:sz w:val="22"/>
                <w:szCs w:val="22"/>
              </w:rPr>
              <w:t>2.4.</w:t>
            </w:r>
            <w:r w:rsidRPr="009F266D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9F266D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 O   fornecedor   deverá   deslocar   caminhão   tanque   especializado   até   o   Centro   de   Ciências </w:t>
            </w:r>
            <w:proofErr w:type="gramStart"/>
            <w:r w:rsidRPr="009F266D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Tecnológicas,  agendado</w:t>
            </w:r>
            <w:proofErr w:type="gramEnd"/>
            <w:r w:rsidRPr="009F266D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  previamente,  e  realizar  o  abastecimento  dos  botijões  criogênicos  no  local onde se encontram. A capacidade dos botijões é de 35 litros a 60 litros. O abastecimento deverá ser realizado obrigatoriamente na presença de uma pessoa responsável do laboratório, acompanhando assim as medições </w:t>
            </w:r>
            <w:r w:rsidRPr="009F266D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lastRenderedPageBreak/>
              <w:t>realizadas e as quantidades fornecidas. Não será admitida a retirada dos botijões criogênicos da instituição em qualquer hipótese.</w:t>
            </w:r>
          </w:p>
          <w:p w14:paraId="76D0A9DD" w14:textId="6B959789" w:rsidR="001C7244" w:rsidRDefault="00D958F5" w:rsidP="001C7244">
            <w:pPr>
              <w:ind w:left="196" w:right="228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9F266D">
              <w:rPr>
                <w:rFonts w:ascii="Calibri" w:hAnsi="Calibri" w:cs="Calibri"/>
                <w:b/>
                <w:sz w:val="22"/>
                <w:szCs w:val="22"/>
              </w:rPr>
              <w:t>6.2.</w:t>
            </w:r>
            <w:r w:rsidR="00141846">
              <w:rPr>
                <w:rFonts w:ascii="Calibri" w:hAnsi="Calibri" w:cs="Calibri"/>
                <w:b/>
                <w:sz w:val="22"/>
                <w:szCs w:val="22"/>
              </w:rPr>
              <w:t>5</w:t>
            </w:r>
            <w:r w:rsidR="001C7244" w:rsidRPr="009F266D">
              <w:rPr>
                <w:rFonts w:ascii="Calibri" w:hAnsi="Calibri" w:cs="Calibri"/>
                <w:b/>
                <w:sz w:val="22"/>
                <w:szCs w:val="22"/>
              </w:rPr>
              <w:t>.</w:t>
            </w:r>
            <w:r w:rsidR="001C7244" w:rsidRPr="009F266D">
              <w:rPr>
                <w:rFonts w:ascii="Calibri" w:hAnsi="Calibri" w:cs="Calibri"/>
                <w:b/>
                <w:sz w:val="22"/>
                <w:szCs w:val="22"/>
              </w:rPr>
              <w:tab/>
            </w:r>
            <w:r w:rsidR="00AB717F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="001C7244" w:rsidRPr="009F266D">
              <w:rPr>
                <w:rFonts w:ascii="Calibri" w:hAnsi="Calibri" w:cs="Calibri"/>
                <w:bCs/>
                <w:sz w:val="22"/>
                <w:szCs w:val="22"/>
              </w:rPr>
              <w:t>Os produtos deverão ser novos e entregues acondicionados em suas embalagens originais lacradas, de forma a permitir completa segurança quanto a sua originalidade e integridade, devendo estar acondicionados e embalados conforme praxe do fabricante, protegendo o produto durante o transporte e armazenamento, com indicação do material contido, volume, data de fabricação, fabricante, importador (se for o caso), procedência, bem como demais informações exigidas na legislação em vigor, exceto para os itens a serem entregues à granel (areia, brita, entre outros).</w:t>
            </w:r>
          </w:p>
          <w:p w14:paraId="2AC2E716" w14:textId="021702BE" w:rsidR="00141846" w:rsidRPr="00141846" w:rsidRDefault="00141846" w:rsidP="001C7244">
            <w:pPr>
              <w:ind w:left="196" w:right="228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141846">
              <w:rPr>
                <w:rFonts w:ascii="Calibri" w:hAnsi="Calibri" w:cs="Calibri"/>
                <w:b/>
                <w:sz w:val="22"/>
                <w:szCs w:val="22"/>
              </w:rPr>
              <w:t>6.</w:t>
            </w:r>
            <w:r w:rsidRPr="00141846">
              <w:rPr>
                <w:rFonts w:ascii="Calibri" w:hAnsi="Calibri" w:cs="Calibri"/>
                <w:bCs/>
                <w:sz w:val="22"/>
                <w:szCs w:val="22"/>
              </w:rPr>
              <w:t xml:space="preserve">2.6. </w:t>
            </w:r>
            <w:r w:rsidRPr="00141846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 A entrega das cargas de gás </w:t>
            </w:r>
            <w:proofErr w:type="gramStart"/>
            <w:r w:rsidRPr="00141846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deverá  </w:t>
            </w:r>
            <w: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s</w:t>
            </w:r>
            <w:r w:rsidRPr="00141846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er</w:t>
            </w:r>
            <w:proofErr w:type="gramEnd"/>
            <w:r w:rsidRPr="00141846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  realizada  nos  botijões  criogênicos  do  Centro  de  Ensino  CCT  e acompanhados  de  certificado  de  conformidade  ou  de  análise,  contendo  informações  detalhadas  da composição do produto.</w:t>
            </w:r>
          </w:p>
          <w:p w14:paraId="3E118D61" w14:textId="31F147A7" w:rsidR="001C7244" w:rsidRPr="009F266D" w:rsidRDefault="00D958F5" w:rsidP="001C7244">
            <w:pPr>
              <w:ind w:left="196" w:right="228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9F266D">
              <w:rPr>
                <w:rFonts w:ascii="Calibri" w:hAnsi="Calibri" w:cs="Calibri"/>
                <w:b/>
                <w:sz w:val="22"/>
                <w:szCs w:val="22"/>
              </w:rPr>
              <w:t>6.2.</w:t>
            </w:r>
            <w:r w:rsidR="00141846">
              <w:rPr>
                <w:rFonts w:ascii="Calibri" w:hAnsi="Calibri" w:cs="Calibri"/>
                <w:b/>
                <w:sz w:val="22"/>
                <w:szCs w:val="22"/>
              </w:rPr>
              <w:t>7</w:t>
            </w:r>
            <w:r w:rsidR="001C7244" w:rsidRPr="009F266D">
              <w:rPr>
                <w:rFonts w:ascii="Calibri" w:hAnsi="Calibri" w:cs="Calibri"/>
                <w:b/>
                <w:sz w:val="22"/>
                <w:szCs w:val="22"/>
              </w:rPr>
              <w:t>.</w:t>
            </w:r>
            <w:r w:rsidR="001C7244" w:rsidRPr="009F266D">
              <w:rPr>
                <w:rFonts w:ascii="Calibri" w:hAnsi="Calibri" w:cs="Calibri"/>
                <w:b/>
                <w:sz w:val="22"/>
                <w:szCs w:val="22"/>
              </w:rPr>
              <w:tab/>
            </w:r>
            <w:r w:rsidR="001C7244" w:rsidRPr="009F266D">
              <w:rPr>
                <w:rFonts w:ascii="Calibri" w:hAnsi="Calibri" w:cs="Calibri"/>
                <w:bCs/>
                <w:sz w:val="22"/>
                <w:szCs w:val="22"/>
              </w:rPr>
              <w:t>O prazo de validade será “conforme a especificação dos itens do Anexo II”, para os itens que não constam a data validade na descrição, considerar validade de, no mínimo, 12 meses, salvo itens em que a validade definida pelo fabricante é menor que 12 meses.</w:t>
            </w:r>
          </w:p>
          <w:p w14:paraId="42699316" w14:textId="668E7C73" w:rsidR="001C7244" w:rsidRPr="009F266D" w:rsidRDefault="00D958F5" w:rsidP="001C7244">
            <w:pPr>
              <w:ind w:left="196" w:right="228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9F266D">
              <w:rPr>
                <w:rFonts w:ascii="Calibri" w:hAnsi="Calibri" w:cs="Calibri"/>
                <w:b/>
                <w:sz w:val="22"/>
                <w:szCs w:val="22"/>
              </w:rPr>
              <w:t>6.2.</w:t>
            </w:r>
            <w:r w:rsidR="00141846">
              <w:rPr>
                <w:rFonts w:ascii="Calibri" w:hAnsi="Calibri" w:cs="Calibri"/>
                <w:b/>
                <w:sz w:val="22"/>
                <w:szCs w:val="22"/>
              </w:rPr>
              <w:t>8</w:t>
            </w:r>
            <w:r w:rsidR="001C7244" w:rsidRPr="009F266D">
              <w:rPr>
                <w:rFonts w:ascii="Calibri" w:hAnsi="Calibri" w:cs="Calibri"/>
                <w:b/>
                <w:sz w:val="22"/>
                <w:szCs w:val="22"/>
              </w:rPr>
              <w:t>.</w:t>
            </w:r>
            <w:r w:rsidRPr="009F266D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1C7244" w:rsidRPr="009F266D">
              <w:rPr>
                <w:rFonts w:ascii="Calibri" w:hAnsi="Calibri" w:cs="Calibri"/>
                <w:bCs/>
                <w:sz w:val="22"/>
                <w:szCs w:val="22"/>
              </w:rPr>
              <w:t>A Contratante não aceitará, sob nenhum pretexto, a transferência de responsabilidade da Contratada para terceiros.</w:t>
            </w:r>
          </w:p>
          <w:p w14:paraId="673C8C74" w14:textId="2BDA0B30" w:rsidR="001C7244" w:rsidRPr="001C7244" w:rsidRDefault="00D958F5" w:rsidP="001C7244">
            <w:pPr>
              <w:ind w:left="196" w:right="228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9F266D">
              <w:rPr>
                <w:rFonts w:ascii="Calibri" w:hAnsi="Calibri" w:cs="Calibri"/>
                <w:b/>
                <w:sz w:val="22"/>
                <w:szCs w:val="22"/>
              </w:rPr>
              <w:t>6.2.</w:t>
            </w:r>
            <w:r w:rsidR="00141846">
              <w:rPr>
                <w:rFonts w:ascii="Calibri" w:hAnsi="Calibri" w:cs="Calibri"/>
                <w:b/>
                <w:sz w:val="22"/>
                <w:szCs w:val="22"/>
              </w:rPr>
              <w:t>9</w:t>
            </w:r>
            <w:r w:rsidR="001C7244" w:rsidRPr="009F266D">
              <w:rPr>
                <w:rFonts w:ascii="Calibri" w:hAnsi="Calibri" w:cs="Calibri"/>
                <w:b/>
                <w:sz w:val="22"/>
                <w:szCs w:val="22"/>
              </w:rPr>
              <w:t>.</w:t>
            </w:r>
            <w:r w:rsidR="001C7244" w:rsidRPr="009F266D">
              <w:rPr>
                <w:rFonts w:ascii="Calibri" w:hAnsi="Calibri" w:cs="Calibri"/>
                <w:bCs/>
                <w:sz w:val="22"/>
                <w:szCs w:val="22"/>
              </w:rPr>
              <w:tab/>
              <w:t>A Contratante reserva-se o direito de a qualquer tempo, previamente</w:t>
            </w:r>
            <w:r w:rsidR="001C7244" w:rsidRPr="001C7244">
              <w:rPr>
                <w:rFonts w:ascii="Calibri" w:hAnsi="Calibri" w:cs="Calibri"/>
                <w:bCs/>
                <w:sz w:val="22"/>
                <w:szCs w:val="22"/>
              </w:rPr>
              <w:t xml:space="preserve"> ao aceite, ou durante o prazo de validade do produto, proceder a </w:t>
            </w:r>
            <w:r w:rsidRPr="001C7244">
              <w:rPr>
                <w:rFonts w:ascii="Calibri" w:hAnsi="Calibri" w:cs="Calibri"/>
                <w:bCs/>
                <w:sz w:val="22"/>
                <w:szCs w:val="22"/>
              </w:rPr>
              <w:t>análise</w:t>
            </w:r>
            <w:r w:rsidR="001C7244" w:rsidRPr="001C7244">
              <w:rPr>
                <w:rFonts w:ascii="Calibri" w:hAnsi="Calibri" w:cs="Calibri"/>
                <w:bCs/>
                <w:sz w:val="22"/>
                <w:szCs w:val="22"/>
              </w:rPr>
              <w:t xml:space="preserve"> técnica e de qualidade do mesmo, através de Parecer Técnico, realizado diretamente ou por intermédio de terceiros.</w:t>
            </w:r>
          </w:p>
          <w:p w14:paraId="18E539B3" w14:textId="04C6D757" w:rsidR="001C7244" w:rsidRPr="001C7244" w:rsidRDefault="00D958F5" w:rsidP="00D958F5">
            <w:pPr>
              <w:ind w:left="196" w:right="228" w:firstLine="251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D958F5">
              <w:rPr>
                <w:rFonts w:ascii="Calibri" w:hAnsi="Calibri" w:cs="Calibri"/>
                <w:b/>
                <w:sz w:val="22"/>
                <w:szCs w:val="22"/>
              </w:rPr>
              <w:t>6.2.</w:t>
            </w:r>
            <w:r w:rsidR="00141846">
              <w:rPr>
                <w:rFonts w:ascii="Calibri" w:hAnsi="Calibri" w:cs="Calibri"/>
                <w:b/>
                <w:sz w:val="22"/>
                <w:szCs w:val="22"/>
              </w:rPr>
              <w:t>9</w:t>
            </w:r>
            <w:r w:rsidR="001C7244" w:rsidRPr="00D958F5">
              <w:rPr>
                <w:rFonts w:ascii="Calibri" w:hAnsi="Calibri" w:cs="Calibri"/>
                <w:b/>
                <w:sz w:val="22"/>
                <w:szCs w:val="22"/>
              </w:rPr>
              <w:t>.1.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1C7244" w:rsidRPr="001C7244">
              <w:rPr>
                <w:rFonts w:ascii="Calibri" w:hAnsi="Calibri" w:cs="Calibri"/>
                <w:bCs/>
                <w:sz w:val="22"/>
                <w:szCs w:val="22"/>
              </w:rPr>
              <w:t>Caso o Parecer Técnico rejeite o produto analisado este deverá ser substituído imediatamente pela Contratada, sem qualquer ônus para a Contratante.</w:t>
            </w:r>
          </w:p>
          <w:p w14:paraId="2CE34FA9" w14:textId="7985994E" w:rsidR="001C7244" w:rsidRPr="001C7244" w:rsidRDefault="00D958F5" w:rsidP="001C7244">
            <w:pPr>
              <w:ind w:left="196" w:right="228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D958F5">
              <w:rPr>
                <w:rFonts w:ascii="Calibri" w:hAnsi="Calibri" w:cs="Calibri"/>
                <w:b/>
                <w:sz w:val="22"/>
                <w:szCs w:val="22"/>
              </w:rPr>
              <w:t>6.2</w:t>
            </w:r>
            <w:r w:rsidR="001C7244" w:rsidRPr="00D958F5">
              <w:rPr>
                <w:rFonts w:ascii="Calibri" w:hAnsi="Calibri" w:cs="Calibri"/>
                <w:b/>
                <w:sz w:val="22"/>
                <w:szCs w:val="22"/>
              </w:rPr>
              <w:t>.</w:t>
            </w:r>
            <w:r w:rsidR="00141846">
              <w:rPr>
                <w:rFonts w:ascii="Calibri" w:hAnsi="Calibri" w:cs="Calibri"/>
                <w:b/>
                <w:sz w:val="22"/>
                <w:szCs w:val="22"/>
              </w:rPr>
              <w:t>10</w:t>
            </w:r>
            <w:r w:rsidR="001C7244" w:rsidRPr="00D958F5">
              <w:rPr>
                <w:rFonts w:ascii="Calibri" w:hAnsi="Calibri" w:cs="Calibri"/>
                <w:b/>
                <w:sz w:val="22"/>
                <w:szCs w:val="22"/>
              </w:rPr>
              <w:t>.</w:t>
            </w:r>
            <w:r w:rsidR="001C7244" w:rsidRPr="00D958F5">
              <w:rPr>
                <w:rFonts w:ascii="Calibri" w:hAnsi="Calibri" w:cs="Calibri"/>
                <w:b/>
                <w:sz w:val="22"/>
                <w:szCs w:val="22"/>
              </w:rPr>
              <w:tab/>
            </w:r>
            <w:r w:rsidR="001C7244" w:rsidRPr="001C7244">
              <w:rPr>
                <w:rFonts w:ascii="Calibri" w:hAnsi="Calibri" w:cs="Calibri"/>
                <w:bCs/>
                <w:sz w:val="22"/>
                <w:szCs w:val="22"/>
              </w:rPr>
              <w:t xml:space="preserve">A Contratada, mesmo não sendo a fabricante da matéria prima empregada na fabricação dos produtos ofertados, responderá inteira e solidariamente pela qualidade e autenticidade destes, obrigando-se a substituir, as suas expensas, no todo ou em parte, </w:t>
            </w:r>
            <w:proofErr w:type="gramStart"/>
            <w:r w:rsidR="001C7244" w:rsidRPr="001C7244">
              <w:rPr>
                <w:rFonts w:ascii="Calibri" w:hAnsi="Calibri" w:cs="Calibri"/>
                <w:bCs/>
                <w:sz w:val="22"/>
                <w:szCs w:val="22"/>
              </w:rPr>
              <w:t>o(</w:t>
            </w:r>
            <w:proofErr w:type="gramEnd"/>
            <w:r w:rsidR="001C7244" w:rsidRPr="001C7244">
              <w:rPr>
                <w:rFonts w:ascii="Calibri" w:hAnsi="Calibri" w:cs="Calibri"/>
                <w:bCs/>
                <w:sz w:val="22"/>
                <w:szCs w:val="22"/>
              </w:rPr>
              <w:t>s) produto(s) em que se verificar(em) vícios, defeitos, incorreções, resultantes da fabricação ou transporte, constatado visualmente ou em laboratório, respondendo por todos os custos.</w:t>
            </w:r>
          </w:p>
          <w:p w14:paraId="3A706A5F" w14:textId="1784C9D2" w:rsidR="001C7244" w:rsidRPr="001C7244" w:rsidRDefault="00D958F5" w:rsidP="001C7244">
            <w:pPr>
              <w:ind w:left="196" w:right="228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D958F5">
              <w:rPr>
                <w:rFonts w:ascii="Calibri" w:hAnsi="Calibri" w:cs="Calibri"/>
                <w:b/>
                <w:sz w:val="22"/>
                <w:szCs w:val="22"/>
              </w:rPr>
              <w:t>6.2</w:t>
            </w:r>
            <w:r w:rsidR="001C7244" w:rsidRPr="00D958F5">
              <w:rPr>
                <w:rFonts w:ascii="Calibri" w:hAnsi="Calibri" w:cs="Calibri"/>
                <w:b/>
                <w:sz w:val="22"/>
                <w:szCs w:val="22"/>
              </w:rPr>
              <w:t>.</w:t>
            </w:r>
            <w:r w:rsidR="00141846">
              <w:rPr>
                <w:rFonts w:ascii="Calibri" w:hAnsi="Calibri" w:cs="Calibri"/>
                <w:b/>
                <w:sz w:val="22"/>
                <w:szCs w:val="22"/>
              </w:rPr>
              <w:t>11</w:t>
            </w:r>
            <w:r w:rsidR="001C7244" w:rsidRPr="00D958F5">
              <w:rPr>
                <w:rFonts w:ascii="Calibri" w:hAnsi="Calibri" w:cs="Calibri"/>
                <w:b/>
                <w:sz w:val="22"/>
                <w:szCs w:val="22"/>
              </w:rPr>
              <w:t>.</w:t>
            </w:r>
            <w:r w:rsidR="001C7244" w:rsidRPr="00D958F5">
              <w:rPr>
                <w:rFonts w:ascii="Calibri" w:hAnsi="Calibri" w:cs="Calibri"/>
                <w:b/>
                <w:sz w:val="22"/>
                <w:szCs w:val="22"/>
              </w:rPr>
              <w:tab/>
            </w:r>
            <w:r w:rsidR="001C7244" w:rsidRPr="001C7244">
              <w:rPr>
                <w:rFonts w:ascii="Calibri" w:hAnsi="Calibri" w:cs="Calibri"/>
                <w:bCs/>
                <w:sz w:val="22"/>
                <w:szCs w:val="22"/>
              </w:rPr>
              <w:t>O aceite dos produtos pela Contratante, não exclui a responsabilidade civil da Contratada por vícios de quantidade ou qualidade do produto ou disparidade com as especificações técnicas exigidas no edital ou atribuídas pela Contratada, verificados posteriormente, garantindo-se à Contratante as faculdades previstas no Art. 18 da Lei Federal 8.078/90 (Código de Defesa do Consumidor).</w:t>
            </w:r>
          </w:p>
          <w:p w14:paraId="5B9179B6" w14:textId="77777777" w:rsidR="00CD322F" w:rsidRDefault="00CD322F" w:rsidP="0017024D">
            <w:pPr>
              <w:ind w:left="196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6F734F3" w14:textId="77777777" w:rsidR="00365DAF" w:rsidRDefault="00C1061D" w:rsidP="0017024D">
            <w:pPr>
              <w:ind w:left="196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6.3</w:t>
            </w:r>
            <w:r w:rsidRPr="00952F7E">
              <w:rPr>
                <w:rFonts w:ascii="Calibri" w:hAnsi="Calibri" w:cs="Calibri"/>
                <w:b/>
                <w:sz w:val="22"/>
                <w:szCs w:val="22"/>
              </w:rPr>
              <w:t xml:space="preserve">.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Bens perecíveis</w:t>
            </w:r>
          </w:p>
          <w:p w14:paraId="04B73575" w14:textId="619E579C" w:rsidR="00C1061D" w:rsidRPr="00430061" w:rsidRDefault="00C1061D" w:rsidP="0017024D">
            <w:pPr>
              <w:pStyle w:val="Corpodetexto"/>
              <w:spacing w:before="107"/>
              <w:ind w:left="196"/>
              <w:rPr>
                <w:rFonts w:ascii="Calibri" w:hAnsi="Calibri" w:cs="Calibri"/>
              </w:rPr>
            </w:pPr>
            <w:r w:rsidRPr="00430061">
              <w:rPr>
                <w:rFonts w:ascii="Calibri" w:hAnsi="Calibri" w:cs="Calibri"/>
                <w:spacing w:val="-1"/>
              </w:rPr>
              <w:t xml:space="preserve">(  </w:t>
            </w:r>
            <w:r w:rsidR="00632032">
              <w:rPr>
                <w:rFonts w:ascii="Calibri" w:hAnsi="Calibri" w:cs="Calibri"/>
                <w:spacing w:val="-1"/>
              </w:rPr>
              <w:t>x</w:t>
            </w:r>
            <w:r w:rsidRPr="00430061">
              <w:rPr>
                <w:rFonts w:ascii="Calibri" w:hAnsi="Calibri" w:cs="Calibri"/>
                <w:spacing w:val="-1"/>
              </w:rPr>
              <w:t xml:space="preserve"> ) Não</w:t>
            </w:r>
          </w:p>
          <w:p w14:paraId="038A81A1" w14:textId="77777777" w:rsidR="00C1061D" w:rsidRDefault="00C1061D" w:rsidP="0017024D">
            <w:pPr>
              <w:ind w:left="196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 w:rsidRPr="00430061">
              <w:rPr>
                <w:rFonts w:ascii="Calibri" w:hAnsi="Calibri" w:cs="Calibri"/>
                <w:sz w:val="22"/>
                <w:szCs w:val="22"/>
              </w:rPr>
              <w:t xml:space="preserve">(  </w:t>
            </w:r>
            <w:proofErr w:type="gramEnd"/>
            <w:r w:rsidRPr="00430061">
              <w:rPr>
                <w:rFonts w:ascii="Calibri" w:hAnsi="Calibri" w:cs="Calibri"/>
                <w:sz w:val="22"/>
                <w:szCs w:val="22"/>
              </w:rPr>
              <w:t xml:space="preserve">  ) Sim</w:t>
            </w:r>
          </w:p>
          <w:p w14:paraId="739BB2D6" w14:textId="77777777" w:rsidR="008A59C5" w:rsidRDefault="008A59C5" w:rsidP="0017024D">
            <w:pPr>
              <w:ind w:left="196"/>
              <w:rPr>
                <w:rFonts w:ascii="Calibri" w:hAnsi="Calibri" w:cs="Calibri"/>
                <w:sz w:val="22"/>
                <w:szCs w:val="22"/>
              </w:rPr>
            </w:pPr>
          </w:p>
          <w:p w14:paraId="7C845D5C" w14:textId="77777777" w:rsidR="00736B90" w:rsidRDefault="00736B90" w:rsidP="0017024D">
            <w:pPr>
              <w:ind w:left="196" w:right="228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CFE9B76" w14:textId="77777777" w:rsidR="008A59C5" w:rsidRDefault="00C16C95" w:rsidP="002B05EC">
            <w:pPr>
              <w:ind w:left="198" w:right="227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6.4</w:t>
            </w:r>
            <w:r w:rsidRPr="00952F7E">
              <w:rPr>
                <w:rFonts w:ascii="Calibri" w:hAnsi="Calibri" w:cs="Calibri"/>
                <w:b/>
                <w:sz w:val="22"/>
                <w:szCs w:val="22"/>
              </w:rPr>
              <w:t xml:space="preserve">.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Garantia</w:t>
            </w:r>
            <w:r w:rsidR="004E3841">
              <w:rPr>
                <w:rFonts w:ascii="Calibri" w:hAnsi="Calibri" w:cs="Calibri"/>
                <w:b/>
                <w:sz w:val="22"/>
                <w:szCs w:val="22"/>
              </w:rPr>
              <w:t xml:space="preserve"> de execução do contrato</w:t>
            </w:r>
          </w:p>
          <w:p w14:paraId="4E9F069C" w14:textId="15B10A0D" w:rsidR="00C16C95" w:rsidRDefault="00C16C95" w:rsidP="002B05EC">
            <w:pPr>
              <w:pStyle w:val="PargrafodaLista"/>
              <w:tabs>
                <w:tab w:val="left" w:pos="767"/>
              </w:tabs>
              <w:spacing w:before="0"/>
              <w:ind w:left="198" w:right="227"/>
              <w:jc w:val="both"/>
              <w:rPr>
                <w:rFonts w:ascii="Calibri" w:eastAsia="Times New Roman" w:hAnsi="Calibri" w:cs="Calibri"/>
                <w:sz w:val="22"/>
                <w:szCs w:val="22"/>
                <w:lang w:val="pt-BR" w:eastAsia="pt-BR"/>
              </w:rPr>
            </w:pPr>
            <w:r w:rsidRPr="004742FB">
              <w:rPr>
                <w:rFonts w:ascii="Calibri" w:eastAsia="Times New Roman" w:hAnsi="Calibri" w:cs="Calibri"/>
                <w:sz w:val="22"/>
                <w:szCs w:val="22"/>
                <w:lang w:val="pt-BR" w:eastAsia="pt-BR"/>
              </w:rPr>
              <w:t xml:space="preserve">Será exigida </w:t>
            </w:r>
            <w:r w:rsidR="004742FB">
              <w:rPr>
                <w:rFonts w:ascii="Calibri" w:eastAsia="Times New Roman" w:hAnsi="Calibri" w:cs="Calibri"/>
                <w:sz w:val="22"/>
                <w:szCs w:val="22"/>
                <w:lang w:val="pt-BR" w:eastAsia="pt-BR"/>
              </w:rPr>
              <w:t xml:space="preserve">garantia </w:t>
            </w:r>
            <w:r w:rsidR="004742FB" w:rsidRPr="004742FB">
              <w:rPr>
                <w:rFonts w:ascii="Calibri" w:eastAsia="Times New Roman" w:hAnsi="Calibri" w:cs="Calibri"/>
                <w:sz w:val="22"/>
                <w:szCs w:val="22"/>
                <w:lang w:val="pt-BR" w:eastAsia="pt-BR"/>
              </w:rPr>
              <w:t>de execução do contrato, nos moldes</w:t>
            </w:r>
            <w:r w:rsidR="004742FB">
              <w:rPr>
                <w:rFonts w:ascii="Calibri" w:eastAsia="Times New Roman" w:hAnsi="Calibri" w:cs="Calibri"/>
                <w:sz w:val="22"/>
                <w:szCs w:val="22"/>
                <w:lang w:val="pt-BR" w:eastAsia="pt-BR"/>
              </w:rPr>
              <w:t xml:space="preserve"> </w:t>
            </w:r>
            <w:r w:rsidR="004742FB" w:rsidRPr="004742FB">
              <w:rPr>
                <w:rFonts w:ascii="Calibri" w:eastAsia="Times New Roman" w:hAnsi="Calibri" w:cs="Calibri"/>
                <w:sz w:val="22"/>
                <w:szCs w:val="22"/>
                <w:lang w:val="pt-BR" w:eastAsia="pt-BR"/>
              </w:rPr>
              <w:t xml:space="preserve">do </w:t>
            </w:r>
            <w:proofErr w:type="spellStart"/>
            <w:r w:rsidR="00736B90">
              <w:rPr>
                <w:rFonts w:ascii="Calibri" w:eastAsia="Times New Roman" w:hAnsi="Calibri" w:cs="Calibri"/>
                <w:sz w:val="22"/>
                <w:szCs w:val="22"/>
                <w:lang w:val="pt-BR" w:eastAsia="pt-BR"/>
              </w:rPr>
              <w:t>A</w:t>
            </w:r>
            <w:r w:rsidR="004742FB" w:rsidRPr="004742FB">
              <w:rPr>
                <w:rFonts w:ascii="Calibri" w:eastAsia="Times New Roman" w:hAnsi="Calibri" w:cs="Calibri"/>
                <w:sz w:val="22"/>
                <w:szCs w:val="22"/>
                <w:lang w:val="pt-BR" w:eastAsia="pt-BR"/>
              </w:rPr>
              <w:t>rt</w:t>
            </w:r>
            <w:r w:rsidR="004742FB">
              <w:rPr>
                <w:rFonts w:ascii="Calibri" w:eastAsia="Times New Roman" w:hAnsi="Calibri" w:cs="Calibri"/>
                <w:sz w:val="22"/>
                <w:szCs w:val="22"/>
                <w:lang w:val="pt-BR" w:eastAsia="pt-BR"/>
              </w:rPr>
              <w:t>s</w:t>
            </w:r>
            <w:proofErr w:type="spellEnd"/>
            <w:r w:rsidR="004742FB">
              <w:rPr>
                <w:rFonts w:ascii="Calibri" w:eastAsia="Times New Roman" w:hAnsi="Calibri" w:cs="Calibri"/>
                <w:sz w:val="22"/>
                <w:szCs w:val="22"/>
                <w:lang w:val="pt-BR" w:eastAsia="pt-BR"/>
              </w:rPr>
              <w:t xml:space="preserve"> 96 a 102 </w:t>
            </w:r>
            <w:r w:rsidR="004742FB" w:rsidRPr="004742FB">
              <w:rPr>
                <w:rFonts w:ascii="Calibri" w:eastAsia="Times New Roman" w:hAnsi="Calibri" w:cs="Calibri"/>
                <w:sz w:val="22"/>
                <w:szCs w:val="22"/>
                <w:lang w:val="pt-BR" w:eastAsia="pt-BR"/>
              </w:rPr>
              <w:t xml:space="preserve">da Lei nº </w:t>
            </w:r>
            <w:r w:rsidR="004742FB">
              <w:rPr>
                <w:rFonts w:ascii="Calibri" w:eastAsia="Times New Roman" w:hAnsi="Calibri" w:cs="Calibri"/>
                <w:sz w:val="22"/>
                <w:szCs w:val="22"/>
                <w:lang w:val="pt-BR" w:eastAsia="pt-BR"/>
              </w:rPr>
              <w:t>14.133/21</w:t>
            </w:r>
            <w:r w:rsidR="004742FB" w:rsidRPr="004742FB">
              <w:rPr>
                <w:rFonts w:ascii="Calibri" w:eastAsia="Times New Roman" w:hAnsi="Calibri" w:cs="Calibri"/>
                <w:sz w:val="22"/>
                <w:szCs w:val="22"/>
                <w:lang w:val="pt-BR" w:eastAsia="pt-BR"/>
              </w:rPr>
              <w:t>, em valor correspondente</w:t>
            </w:r>
            <w:r w:rsidR="004742FB">
              <w:rPr>
                <w:rFonts w:ascii="Calibri" w:eastAsia="Times New Roman" w:hAnsi="Calibri" w:cs="Calibri"/>
                <w:sz w:val="22"/>
                <w:szCs w:val="22"/>
                <w:lang w:val="pt-BR" w:eastAsia="pt-BR"/>
              </w:rPr>
              <w:t xml:space="preserve"> </w:t>
            </w:r>
            <w:r w:rsidR="004742FB" w:rsidRPr="004742FB">
              <w:rPr>
                <w:rFonts w:ascii="Calibri" w:eastAsia="Times New Roman" w:hAnsi="Calibri" w:cs="Calibri"/>
                <w:sz w:val="22"/>
                <w:szCs w:val="22"/>
                <w:lang w:val="pt-BR" w:eastAsia="pt-BR"/>
              </w:rPr>
              <w:t xml:space="preserve">a </w:t>
            </w:r>
            <w:r w:rsidR="00D958F5">
              <w:rPr>
                <w:rFonts w:ascii="Calibri" w:eastAsia="Times New Roman" w:hAnsi="Calibri" w:cs="Calibri"/>
                <w:sz w:val="22"/>
                <w:szCs w:val="22"/>
                <w:lang w:val="pt-BR" w:eastAsia="pt-BR"/>
              </w:rPr>
              <w:t>5</w:t>
            </w:r>
            <w:r w:rsidR="00711D20">
              <w:rPr>
                <w:rFonts w:ascii="Calibri" w:eastAsia="Times New Roman" w:hAnsi="Calibri" w:cs="Calibri"/>
                <w:sz w:val="22"/>
                <w:szCs w:val="22"/>
                <w:lang w:val="pt-BR" w:eastAsia="pt-BR"/>
              </w:rPr>
              <w:t>%</w:t>
            </w:r>
            <w:r w:rsidR="004742FB" w:rsidRPr="004742FB">
              <w:rPr>
                <w:rFonts w:ascii="Calibri" w:eastAsia="Times New Roman" w:hAnsi="Calibri" w:cs="Calibri"/>
                <w:sz w:val="22"/>
                <w:szCs w:val="22"/>
                <w:lang w:val="pt-BR" w:eastAsia="pt-BR"/>
              </w:rPr>
              <w:t xml:space="preserve"> do valor total do contrato</w:t>
            </w:r>
            <w:r w:rsidRPr="004742FB">
              <w:rPr>
                <w:rFonts w:ascii="Calibri" w:eastAsia="Times New Roman" w:hAnsi="Calibri" w:cs="Calibri"/>
                <w:sz w:val="22"/>
                <w:szCs w:val="22"/>
                <w:lang w:val="pt-BR" w:eastAsia="pt-BR"/>
              </w:rPr>
              <w:t>?</w:t>
            </w:r>
          </w:p>
          <w:p w14:paraId="45CD7B8B" w14:textId="77777777" w:rsidR="00656753" w:rsidRPr="00BD621A" w:rsidRDefault="00656753" w:rsidP="002B05EC">
            <w:pPr>
              <w:pStyle w:val="PargrafodaLista"/>
              <w:tabs>
                <w:tab w:val="left" w:pos="767"/>
              </w:tabs>
              <w:spacing w:before="0"/>
              <w:ind w:left="198" w:right="227"/>
              <w:rPr>
                <w:rFonts w:ascii="Calibri" w:eastAsia="Times New Roman" w:hAnsi="Calibri" w:cs="Calibri"/>
                <w:sz w:val="8"/>
                <w:szCs w:val="8"/>
                <w:lang w:val="pt-BR" w:eastAsia="pt-BR"/>
              </w:rPr>
            </w:pPr>
          </w:p>
          <w:p w14:paraId="77095A69" w14:textId="1293E34D" w:rsidR="00C16C95" w:rsidRPr="00430061" w:rsidRDefault="00C16C95" w:rsidP="002B05EC">
            <w:pPr>
              <w:pStyle w:val="Corpodetexto"/>
              <w:ind w:left="198" w:right="227"/>
              <w:rPr>
                <w:rFonts w:ascii="Calibri" w:hAnsi="Calibri" w:cs="Calibri"/>
              </w:rPr>
            </w:pPr>
            <w:r w:rsidRPr="00430061">
              <w:rPr>
                <w:rFonts w:ascii="Calibri" w:hAnsi="Calibri" w:cs="Calibri"/>
                <w:spacing w:val="-1"/>
              </w:rPr>
              <w:t xml:space="preserve">(  </w:t>
            </w:r>
            <w:r w:rsidR="00632032">
              <w:rPr>
                <w:rFonts w:ascii="Calibri" w:hAnsi="Calibri" w:cs="Calibri"/>
                <w:spacing w:val="-1"/>
              </w:rPr>
              <w:t>x</w:t>
            </w:r>
            <w:r w:rsidRPr="00430061">
              <w:rPr>
                <w:rFonts w:ascii="Calibri" w:hAnsi="Calibri" w:cs="Calibri"/>
                <w:spacing w:val="-1"/>
              </w:rPr>
              <w:t xml:space="preserve">  ) Não</w:t>
            </w:r>
          </w:p>
          <w:p w14:paraId="3CDE62F5" w14:textId="77777777" w:rsidR="00C16C95" w:rsidRDefault="00C16C95" w:rsidP="002B05EC">
            <w:pPr>
              <w:pStyle w:val="PargrafodaLista"/>
              <w:spacing w:before="0"/>
              <w:ind w:left="198" w:right="227"/>
              <w:rPr>
                <w:rFonts w:ascii="Calibri" w:hAnsi="Calibri" w:cs="Calibri"/>
                <w:sz w:val="22"/>
                <w:szCs w:val="22"/>
              </w:rPr>
            </w:pPr>
            <w:r w:rsidRPr="00430061">
              <w:rPr>
                <w:rFonts w:ascii="Calibri" w:hAnsi="Calibri" w:cs="Calibri"/>
                <w:sz w:val="22"/>
                <w:szCs w:val="22"/>
              </w:rPr>
              <w:t>(     ) Sim</w:t>
            </w:r>
          </w:p>
          <w:p w14:paraId="3A8731BD" w14:textId="77777777" w:rsidR="00656753" w:rsidRPr="002B05EC" w:rsidRDefault="00656753" w:rsidP="002B05EC">
            <w:pPr>
              <w:pStyle w:val="PargrafodaLista"/>
              <w:spacing w:before="0"/>
              <w:ind w:left="196" w:right="228"/>
              <w:rPr>
                <w:rFonts w:ascii="Calibri" w:hAnsi="Calibri" w:cs="Calibri"/>
                <w:sz w:val="22"/>
                <w:szCs w:val="22"/>
              </w:rPr>
            </w:pPr>
          </w:p>
          <w:p w14:paraId="43681F8B" w14:textId="77777777" w:rsidR="00632032" w:rsidRDefault="00632032" w:rsidP="002B05EC">
            <w:pPr>
              <w:pStyle w:val="PargrafodaLista"/>
              <w:spacing w:before="0"/>
              <w:ind w:left="0"/>
              <w:rPr>
                <w:rFonts w:ascii="Calibri" w:hAnsi="Calibri" w:cs="Calibri"/>
                <w:color w:val="4472C4"/>
                <w:sz w:val="20"/>
                <w:szCs w:val="20"/>
              </w:rPr>
            </w:pPr>
          </w:p>
          <w:p w14:paraId="27150C88" w14:textId="77777777" w:rsidR="00711D20" w:rsidRDefault="00711D20" w:rsidP="002B05EC">
            <w:pPr>
              <w:ind w:left="196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6.5</w:t>
            </w:r>
            <w:r w:rsidRPr="00952F7E">
              <w:rPr>
                <w:rFonts w:ascii="Calibri" w:hAnsi="Calibri" w:cs="Calibri"/>
                <w:b/>
                <w:sz w:val="22"/>
                <w:szCs w:val="22"/>
              </w:rPr>
              <w:t xml:space="preserve">.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Garantia do produto/serviço, manutenção e assistência técnica</w:t>
            </w:r>
          </w:p>
          <w:p w14:paraId="6D8E85B6" w14:textId="71F45F39" w:rsidR="00711D20" w:rsidRPr="002B05EC" w:rsidRDefault="00711D20" w:rsidP="002B05EC">
            <w:pPr>
              <w:ind w:left="196"/>
              <w:rPr>
                <w:rFonts w:ascii="Calibri" w:hAnsi="Calibri" w:cs="Calibri"/>
                <w:bCs/>
                <w:color w:val="548DD4"/>
                <w:sz w:val="22"/>
                <w:szCs w:val="22"/>
              </w:rPr>
            </w:pPr>
          </w:p>
          <w:p w14:paraId="2872CA74" w14:textId="61B66E75" w:rsidR="002B05EC" w:rsidRPr="00430061" w:rsidRDefault="002B05EC" w:rsidP="002B05EC">
            <w:pPr>
              <w:pStyle w:val="Corpodetexto"/>
              <w:ind w:left="198" w:right="227"/>
              <w:rPr>
                <w:rFonts w:ascii="Calibri" w:hAnsi="Calibri" w:cs="Calibri"/>
              </w:rPr>
            </w:pPr>
            <w:r w:rsidRPr="00430061">
              <w:rPr>
                <w:rFonts w:ascii="Calibri" w:hAnsi="Calibri" w:cs="Calibri"/>
                <w:spacing w:val="-1"/>
              </w:rPr>
              <w:t xml:space="preserve">(  </w:t>
            </w:r>
            <w:r w:rsidR="00632032">
              <w:rPr>
                <w:rFonts w:ascii="Calibri" w:hAnsi="Calibri" w:cs="Calibri"/>
                <w:spacing w:val="-1"/>
              </w:rPr>
              <w:t>x</w:t>
            </w:r>
            <w:r>
              <w:rPr>
                <w:rFonts w:ascii="Calibri" w:hAnsi="Calibri" w:cs="Calibri"/>
                <w:spacing w:val="-1"/>
              </w:rPr>
              <w:t xml:space="preserve"> </w:t>
            </w:r>
            <w:r w:rsidRPr="00430061">
              <w:rPr>
                <w:rFonts w:ascii="Calibri" w:hAnsi="Calibri" w:cs="Calibri"/>
                <w:spacing w:val="-1"/>
              </w:rPr>
              <w:t xml:space="preserve"> ) Não</w:t>
            </w:r>
          </w:p>
          <w:p w14:paraId="56CD8B19" w14:textId="77777777" w:rsidR="002B05EC" w:rsidRDefault="002B05EC" w:rsidP="002B05EC">
            <w:pPr>
              <w:pStyle w:val="PargrafodaLista"/>
              <w:spacing w:before="0"/>
              <w:ind w:left="198" w:right="227"/>
              <w:rPr>
                <w:rFonts w:ascii="Calibri" w:hAnsi="Calibri" w:cs="Calibri"/>
                <w:sz w:val="22"/>
                <w:szCs w:val="22"/>
              </w:rPr>
            </w:pPr>
            <w:r w:rsidRPr="00430061">
              <w:rPr>
                <w:rFonts w:ascii="Calibri" w:hAnsi="Calibri" w:cs="Calibri"/>
                <w:sz w:val="22"/>
                <w:szCs w:val="22"/>
              </w:rPr>
              <w:t>(     ) Sim</w:t>
            </w:r>
          </w:p>
          <w:p w14:paraId="265E1873" w14:textId="77777777" w:rsidR="002B05EC" w:rsidRPr="002B05EC" w:rsidRDefault="002B05EC" w:rsidP="002B05EC">
            <w:pPr>
              <w:pStyle w:val="PargrafodaLista"/>
              <w:spacing w:before="0"/>
              <w:ind w:left="196" w:right="228"/>
              <w:rPr>
                <w:rFonts w:ascii="Calibri" w:hAnsi="Calibri" w:cs="Calibri"/>
                <w:sz w:val="22"/>
                <w:szCs w:val="22"/>
              </w:rPr>
            </w:pPr>
          </w:p>
          <w:p w14:paraId="189E4E8F" w14:textId="77777777" w:rsidR="00656753" w:rsidRDefault="00656753" w:rsidP="0017024D">
            <w:pPr>
              <w:pStyle w:val="PargrafodaLista"/>
              <w:spacing w:before="0"/>
              <w:ind w:left="0"/>
              <w:rPr>
                <w:rFonts w:ascii="Calibri" w:hAnsi="Calibri" w:cs="Calibri"/>
                <w:color w:val="4472C4"/>
                <w:sz w:val="20"/>
                <w:szCs w:val="20"/>
              </w:rPr>
            </w:pPr>
          </w:p>
          <w:p w14:paraId="6CFD26A0" w14:textId="42BBDBC9" w:rsidR="00736B90" w:rsidRPr="00736B90" w:rsidRDefault="00736B90" w:rsidP="0017024D">
            <w:pPr>
              <w:pStyle w:val="Default"/>
              <w:spacing w:after="60"/>
              <w:ind w:left="176" w:right="228"/>
              <w:jc w:val="both"/>
              <w:rPr>
                <w:rFonts w:ascii="Calibri" w:eastAsia="Arial MT" w:hAnsi="Calibri" w:cs="Calibri"/>
                <w:color w:val="4472C4"/>
                <w:sz w:val="18"/>
                <w:szCs w:val="18"/>
                <w:lang w:val="pt-PT" w:eastAsia="en-US"/>
              </w:rPr>
            </w:pPr>
          </w:p>
          <w:p w14:paraId="46BFBDB0" w14:textId="77777777" w:rsidR="00365DAF" w:rsidRPr="00672C31" w:rsidRDefault="00365DAF" w:rsidP="0017024D">
            <w:pPr>
              <w:ind w:right="228"/>
              <w:jc w:val="both"/>
              <w:rPr>
                <w:rFonts w:ascii="Calibri" w:hAnsi="Calibri" w:cs="Calibri"/>
                <w:b/>
                <w:color w:val="548DD4"/>
                <w:sz w:val="22"/>
                <w:szCs w:val="22"/>
              </w:rPr>
            </w:pPr>
          </w:p>
        </w:tc>
      </w:tr>
      <w:tr w:rsidR="00C16C95" w:rsidRPr="00672C31" w14:paraId="339BB257" w14:textId="77777777" w:rsidTr="00CF09A4">
        <w:tc>
          <w:tcPr>
            <w:tcW w:w="10485" w:type="dxa"/>
            <w:shd w:val="clear" w:color="auto" w:fill="149B55"/>
          </w:tcPr>
          <w:p w14:paraId="68EEFE39" w14:textId="77777777" w:rsidR="00C16C95" w:rsidRPr="0017024D" w:rsidRDefault="004E3841" w:rsidP="00D539A0">
            <w:pPr>
              <w:numPr>
                <w:ilvl w:val="0"/>
                <w:numId w:val="23"/>
              </w:numPr>
              <w:ind w:left="426"/>
              <w:jc w:val="both"/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</w:pPr>
            <w:r w:rsidRPr="0017024D"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lastRenderedPageBreak/>
              <w:t>OBRIGAÇÕES ESPECÍFICAS DAS PARTES</w:t>
            </w:r>
          </w:p>
        </w:tc>
      </w:tr>
      <w:tr w:rsidR="00C16C95" w:rsidRPr="00672C31" w14:paraId="6FA9FD55" w14:textId="77777777" w:rsidTr="00CF09A4">
        <w:tc>
          <w:tcPr>
            <w:tcW w:w="10485" w:type="dxa"/>
            <w:shd w:val="clear" w:color="auto" w:fill="auto"/>
          </w:tcPr>
          <w:p w14:paraId="77158114" w14:textId="77777777" w:rsidR="00C16C95" w:rsidRDefault="00C16C95" w:rsidP="0017024D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F05D56E" w14:textId="77777777" w:rsidR="00C16C95" w:rsidRDefault="004E3841" w:rsidP="0017024D">
            <w:pPr>
              <w:ind w:left="196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7462EC">
              <w:rPr>
                <w:rFonts w:ascii="Calibri" w:hAnsi="Calibri" w:cs="Calibri"/>
                <w:b/>
                <w:sz w:val="22"/>
                <w:szCs w:val="22"/>
              </w:rPr>
              <w:t>7.1 Da contratada</w:t>
            </w:r>
          </w:p>
          <w:tbl>
            <w:tblPr>
              <w:tblW w:w="0" w:type="auto"/>
              <w:tblInd w:w="1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014"/>
            </w:tblGrid>
            <w:tr w:rsidR="004E3841" w14:paraId="0BF0E434" w14:textId="77777777" w:rsidTr="00C84B8D">
              <w:tc>
                <w:tcPr>
                  <w:tcW w:w="10014" w:type="dxa"/>
                  <w:shd w:val="clear" w:color="auto" w:fill="auto"/>
                </w:tcPr>
                <w:p w14:paraId="6DD9857F" w14:textId="77777777" w:rsidR="00696EED" w:rsidRDefault="00696EED" w:rsidP="00F02CF8">
                  <w:pPr>
                    <w:framePr w:hSpace="141" w:wrap="around" w:vAnchor="text" w:hAnchor="text" w:xAlign="center" w:y="1"/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lastRenderedPageBreak/>
                    <w:t>Obriga-se a empresa vencedora:</w:t>
                  </w:r>
                </w:p>
                <w:p w14:paraId="33BA8E65" w14:textId="6606EC92" w:rsidR="00B1508D" w:rsidRDefault="00B1508D" w:rsidP="00F02CF8">
                  <w:pPr>
                    <w:pStyle w:val="PargrafodaLista"/>
                    <w:framePr w:hSpace="141" w:wrap="around" w:vAnchor="text" w:hAnchor="text" w:xAlign="center" w:y="1"/>
                    <w:numPr>
                      <w:ilvl w:val="0"/>
                      <w:numId w:val="29"/>
                    </w:numPr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B1508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Na emissão das Notas Fiscais e DANFES só poderão ser agrupados na mesma nota os itens que possuírem o mesmo detalhamento orçamentário</w:t>
                  </w:r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 xml:space="preserve"> (mesmo empenho)</w:t>
                  </w:r>
                  <w:r w:rsidRPr="00B1508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, constante na planilha de especificações.</w:t>
                  </w:r>
                </w:p>
                <w:p w14:paraId="32AE9992" w14:textId="59AE3A2E" w:rsidR="00B1508D" w:rsidRDefault="00B1508D" w:rsidP="00F02CF8">
                  <w:pPr>
                    <w:pStyle w:val="PargrafodaLista"/>
                    <w:framePr w:hSpace="141" w:wrap="around" w:vAnchor="text" w:hAnchor="text" w:xAlign="center" w:y="1"/>
                    <w:numPr>
                      <w:ilvl w:val="0"/>
                      <w:numId w:val="29"/>
                    </w:numPr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B1508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Na emissão das Notas Fiscais e DANFES deverá ser informado o número do empenho</w:t>
                  </w:r>
                </w:p>
                <w:p w14:paraId="0BFAE3BC" w14:textId="7B2ED2C4" w:rsidR="00B1508D" w:rsidRDefault="00B1508D" w:rsidP="00F02CF8">
                  <w:pPr>
                    <w:pStyle w:val="PargrafodaLista"/>
                    <w:framePr w:hSpace="141" w:wrap="around" w:vAnchor="text" w:hAnchor="text" w:xAlign="center" w:y="1"/>
                    <w:numPr>
                      <w:ilvl w:val="0"/>
                      <w:numId w:val="29"/>
                    </w:numPr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B1508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Será de exclusiva responsabilidade da Contratada tudo quanto concorrerem à perfeita execução do Contrato tais como: frete e entrega nos locais especificados neste memorial, fornecimento de materiais e acessórios, transportes de materiais, fornecimento de mão-de-obra especializada para entrega dos materiais, recolhimento de impostos e contribuições, encargos sociais, trabalhistas, previdenciários e demais itens pertinentes, direta e indiretamente necessários à perfeita execução contratual</w:t>
                  </w:r>
                </w:p>
                <w:p w14:paraId="4CE33D3E" w14:textId="2D5F1522" w:rsidR="005B1289" w:rsidRPr="005B1289" w:rsidRDefault="005B1289" w:rsidP="00F02CF8">
                  <w:pPr>
                    <w:pStyle w:val="PargrafodaLista"/>
                    <w:framePr w:hSpace="141" w:wrap="around" w:vAnchor="text" w:hAnchor="text" w:xAlign="center" w:y="1"/>
                    <w:numPr>
                      <w:ilvl w:val="0"/>
                      <w:numId w:val="29"/>
                    </w:numPr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5B1289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atender a todas as solicitações de contratação efetuadas durante a vigência d</w:t>
                  </w:r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o Contrato ou</w:t>
                  </w:r>
                  <w:r w:rsidRPr="005B1289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 xml:space="preserve"> Ata de Registro de Preços, limitada ao quantitativo de cada item;</w:t>
                  </w:r>
                </w:p>
                <w:p w14:paraId="44B140C6" w14:textId="77777777" w:rsidR="005B1289" w:rsidRPr="005B1289" w:rsidRDefault="005B1289" w:rsidP="00F02CF8">
                  <w:pPr>
                    <w:pStyle w:val="PargrafodaLista"/>
                    <w:framePr w:hSpace="141" w:wrap="around" w:vAnchor="text" w:hAnchor="text" w:xAlign="center" w:y="1"/>
                    <w:numPr>
                      <w:ilvl w:val="0"/>
                      <w:numId w:val="29"/>
                    </w:numPr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5B1289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ao fornecimento do objeto, de acordo com as especificações constantes no Edital, em consonância com a proposta apresentada e com a qualidade e especificações determinadas pela legislação em vigor;</w:t>
                  </w:r>
                </w:p>
                <w:p w14:paraId="5F0ED02F" w14:textId="77777777" w:rsidR="005B1289" w:rsidRPr="005B1289" w:rsidRDefault="005B1289" w:rsidP="00F02CF8">
                  <w:pPr>
                    <w:pStyle w:val="PargrafodaLista"/>
                    <w:framePr w:hSpace="141" w:wrap="around" w:vAnchor="text" w:hAnchor="text" w:xAlign="center" w:y="1"/>
                    <w:numPr>
                      <w:ilvl w:val="0"/>
                      <w:numId w:val="29"/>
                    </w:numPr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5B1289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 xml:space="preserve">responsabilizar-se pela boa execução e eficiência no fornecimento do produto objeto do </w:t>
                  </w:r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edital</w:t>
                  </w:r>
                  <w:r w:rsidRPr="005B1289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;</w:t>
                  </w:r>
                </w:p>
                <w:p w14:paraId="56557643" w14:textId="77777777" w:rsidR="005B1289" w:rsidRPr="005B1289" w:rsidRDefault="005B1289" w:rsidP="00F02CF8">
                  <w:pPr>
                    <w:pStyle w:val="PargrafodaLista"/>
                    <w:framePr w:hSpace="141" w:wrap="around" w:vAnchor="text" w:hAnchor="text" w:xAlign="center" w:y="1"/>
                    <w:numPr>
                      <w:ilvl w:val="0"/>
                      <w:numId w:val="29"/>
                    </w:numPr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5B1289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reparar, corrigir, remover as suas expensas, no todo ou em parte o(s) objeto(s) em que se verifiquem danos em decorrência do transporte, bem como, providenciar a imediata substituição dos mesmos;</w:t>
                  </w:r>
                </w:p>
                <w:p w14:paraId="27A6C45B" w14:textId="77777777" w:rsidR="005B1289" w:rsidRPr="005B1289" w:rsidRDefault="005B1289" w:rsidP="00F02CF8">
                  <w:pPr>
                    <w:pStyle w:val="PargrafodaLista"/>
                    <w:framePr w:hSpace="141" w:wrap="around" w:vAnchor="text" w:hAnchor="text" w:xAlign="center" w:y="1"/>
                    <w:numPr>
                      <w:ilvl w:val="0"/>
                      <w:numId w:val="29"/>
                    </w:numPr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5B1289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providenciar a imediata correção das deficiências apontadas pelo contratante quando da entrega do produto;</w:t>
                  </w:r>
                </w:p>
                <w:p w14:paraId="43C78CA2" w14:textId="77777777" w:rsidR="005B1289" w:rsidRPr="005B1289" w:rsidRDefault="005B1289" w:rsidP="00F02CF8">
                  <w:pPr>
                    <w:pStyle w:val="PargrafodaLista"/>
                    <w:framePr w:hSpace="141" w:wrap="around" w:vAnchor="text" w:hAnchor="text" w:xAlign="center" w:y="1"/>
                    <w:numPr>
                      <w:ilvl w:val="0"/>
                      <w:numId w:val="29"/>
                    </w:numPr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5B1289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apresentar, sempre que solicitado documentos que comprovem a procedência do produto fornecido, assim como amostra para análise pela Administração, sem qualquer ônus adicional;</w:t>
                  </w:r>
                </w:p>
                <w:p w14:paraId="596AF7D2" w14:textId="77777777" w:rsidR="005B1289" w:rsidRPr="005B1289" w:rsidRDefault="005B1289" w:rsidP="00F02CF8">
                  <w:pPr>
                    <w:pStyle w:val="PargrafodaLista"/>
                    <w:framePr w:hSpace="141" w:wrap="around" w:vAnchor="text" w:hAnchor="text" w:xAlign="center" w:y="1"/>
                    <w:numPr>
                      <w:ilvl w:val="0"/>
                      <w:numId w:val="29"/>
                    </w:numPr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5B1289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 xml:space="preserve">não subcontratar, ceder ou transferir, total ou parcialmente, o objeto </w:t>
                  </w:r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 xml:space="preserve">do contrato ou </w:t>
                  </w:r>
                  <w:r w:rsidRPr="005B1289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da Ata de Registro de Preços;</w:t>
                  </w:r>
                </w:p>
                <w:p w14:paraId="77B20C60" w14:textId="77777777" w:rsidR="005B1289" w:rsidRPr="005B1289" w:rsidRDefault="005B1289" w:rsidP="00F02CF8">
                  <w:pPr>
                    <w:pStyle w:val="PargrafodaLista"/>
                    <w:framePr w:hSpace="141" w:wrap="around" w:vAnchor="text" w:hAnchor="text" w:xAlign="center" w:y="1"/>
                    <w:numPr>
                      <w:ilvl w:val="0"/>
                      <w:numId w:val="29"/>
                    </w:numPr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5B1289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 xml:space="preserve">manter, durante a vigência </w:t>
                  </w:r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 xml:space="preserve">do contrato ou </w:t>
                  </w:r>
                  <w:r w:rsidRPr="005B1289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do Registro de Preços, todas as condições de habilitação e qualificações exigidas na licitação;</w:t>
                  </w:r>
                </w:p>
                <w:p w14:paraId="663115E0" w14:textId="77777777" w:rsidR="005B1289" w:rsidRPr="005B1289" w:rsidRDefault="005B1289" w:rsidP="00F02CF8">
                  <w:pPr>
                    <w:pStyle w:val="PargrafodaLista"/>
                    <w:framePr w:hSpace="141" w:wrap="around" w:vAnchor="text" w:hAnchor="text" w:xAlign="center" w:y="1"/>
                    <w:numPr>
                      <w:ilvl w:val="0"/>
                      <w:numId w:val="29"/>
                    </w:numPr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5B1289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responsabilizar-se por quaisquer danos ou prejuízos físicos ou materiais causados à Administração ou a terceiros, pelos seus prepostos, advindos de imperícia, negligência, imprudência ou desrespeito às normas de segurança, quando da execução do fornecimento;</w:t>
                  </w:r>
                </w:p>
                <w:p w14:paraId="04212339" w14:textId="77777777" w:rsidR="005B1289" w:rsidRPr="005B1289" w:rsidRDefault="005B1289" w:rsidP="00F02CF8">
                  <w:pPr>
                    <w:pStyle w:val="PargrafodaLista"/>
                    <w:framePr w:hSpace="141" w:wrap="around" w:vAnchor="text" w:hAnchor="text" w:xAlign="center" w:y="1"/>
                    <w:numPr>
                      <w:ilvl w:val="0"/>
                      <w:numId w:val="29"/>
                    </w:numPr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5B1289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responsabilizar-se por todas e quaisquer despesas, inclusive, despesa de natureza previdenciária, fiscal, trabalhista ou civil, bem como emolumentos, ônus ou encargos de qualquer espécie e origem, pertinentes à execução do objeto contratado;</w:t>
                  </w:r>
                </w:p>
                <w:p w14:paraId="0650E3F4" w14:textId="77777777" w:rsidR="005B1289" w:rsidRPr="005B1289" w:rsidRDefault="005B1289" w:rsidP="00F02CF8">
                  <w:pPr>
                    <w:pStyle w:val="PargrafodaLista"/>
                    <w:framePr w:hSpace="141" w:wrap="around" w:vAnchor="text" w:hAnchor="text" w:xAlign="center" w:y="1"/>
                    <w:numPr>
                      <w:ilvl w:val="0"/>
                      <w:numId w:val="29"/>
                    </w:numPr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5B1289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mesmo não sendo a fabricante da matéria prima empregada na fabricação de seus produtos, a empresa vencedora, responderá inteira e solidariamente pela qualidade e autenticidade destes, obrigando-se a substituir, as suas expensas, no todo ou em parte, o objeto desta licitação, em que se verificarem vícios, defeitos, incorreções, resultantes da fabricação ou transporte, constatado visualmente ou em laboratório, correndo estes custos por sua conta;</w:t>
                  </w:r>
                </w:p>
                <w:p w14:paraId="6845BB7D" w14:textId="77777777" w:rsidR="005B1289" w:rsidRPr="005B1289" w:rsidRDefault="005B1289" w:rsidP="00F02CF8">
                  <w:pPr>
                    <w:pStyle w:val="PargrafodaLista"/>
                    <w:framePr w:hSpace="141" w:wrap="around" w:vAnchor="text" w:hAnchor="text" w:xAlign="center" w:y="1"/>
                    <w:numPr>
                      <w:ilvl w:val="0"/>
                      <w:numId w:val="29"/>
                    </w:numPr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5B1289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manter endereço eletrônico (e-mail) válido para fins de comunicação com a contratante por todo o período de contratação; comunicando, imediatamente, o Contratante em caso de alteração;</w:t>
                  </w:r>
                </w:p>
                <w:p w14:paraId="56369EEC" w14:textId="77777777" w:rsidR="004E3841" w:rsidRDefault="005B1289" w:rsidP="00F02CF8">
                  <w:pPr>
                    <w:framePr w:hSpace="141" w:wrap="around" w:vAnchor="text" w:hAnchor="text" w:xAlign="center" w:y="1"/>
                    <w:numPr>
                      <w:ilvl w:val="0"/>
                      <w:numId w:val="29"/>
                    </w:numPr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5B1289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realizar cadastro no Portal Externo do SGP-e (https://portal.sgpe.sea.sc.gov.br/portal-externo/inicio) para que possa assinar eletronicamente com certificação digital TODOS os documentos firmados com a contratante (como realizar a assinatura digital: https://sgpe.sea.sc.gov.br/capdoc/pergunta_frequente/nova-como-realizar-a-assinatura-digital-via-portal-externo/).</w:t>
                  </w:r>
                </w:p>
                <w:p w14:paraId="087BAEE3" w14:textId="77777777" w:rsidR="004E3841" w:rsidRDefault="004E3841" w:rsidP="00F02CF8">
                  <w:pPr>
                    <w:framePr w:hSpace="141" w:wrap="around" w:vAnchor="text" w:hAnchor="text" w:xAlign="center" w:y="1"/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336F5909" w14:textId="77777777" w:rsidR="004E3841" w:rsidRDefault="004E3841" w:rsidP="0017024D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51B7864F" w14:textId="77777777" w:rsidR="004E3841" w:rsidRDefault="004E3841" w:rsidP="0017024D">
            <w:pPr>
              <w:ind w:left="196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7.1 Da contratante</w:t>
            </w:r>
          </w:p>
          <w:tbl>
            <w:tblPr>
              <w:tblW w:w="0" w:type="auto"/>
              <w:tblInd w:w="19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014"/>
            </w:tblGrid>
            <w:tr w:rsidR="004E3841" w14:paraId="68E1E4EB" w14:textId="77777777" w:rsidTr="00C84B8D">
              <w:tc>
                <w:tcPr>
                  <w:tcW w:w="10014" w:type="dxa"/>
                  <w:shd w:val="clear" w:color="auto" w:fill="auto"/>
                </w:tcPr>
                <w:p w14:paraId="08A86EF4" w14:textId="77777777" w:rsidR="00696EED" w:rsidRPr="00696EED" w:rsidRDefault="00696EED" w:rsidP="00F02CF8">
                  <w:pPr>
                    <w:framePr w:hSpace="141" w:wrap="around" w:vAnchor="text" w:hAnchor="text" w:xAlign="center" w:y="1"/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696EE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lastRenderedPageBreak/>
                    <w:t>Obriga-se a Administração/Contratante:</w:t>
                  </w:r>
                </w:p>
                <w:p w14:paraId="40B5297C" w14:textId="77777777" w:rsidR="00696EED" w:rsidRPr="00696EED" w:rsidRDefault="00696EED" w:rsidP="00F02CF8">
                  <w:pPr>
                    <w:pStyle w:val="PargrafodaLista"/>
                    <w:framePr w:hSpace="141" w:wrap="around" w:vAnchor="text" w:hAnchor="text" w:xAlign="center" w:y="1"/>
                    <w:numPr>
                      <w:ilvl w:val="0"/>
                      <w:numId w:val="30"/>
                    </w:numPr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696EE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comunicar a Contratada toda e quaisquer ocorrências relacionadas aos objetos entregues;</w:t>
                  </w:r>
                </w:p>
                <w:p w14:paraId="01053F49" w14:textId="77777777" w:rsidR="00696EED" w:rsidRPr="00696EED" w:rsidRDefault="00696EED" w:rsidP="00F02CF8">
                  <w:pPr>
                    <w:pStyle w:val="PargrafodaLista"/>
                    <w:framePr w:hSpace="141" w:wrap="around" w:vAnchor="text" w:hAnchor="text" w:xAlign="center" w:y="1"/>
                    <w:numPr>
                      <w:ilvl w:val="0"/>
                      <w:numId w:val="30"/>
                    </w:numPr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696EE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efetuar o pagamento da Contratada de acordo com a forma de pagamento estipulada n</w:t>
                  </w:r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a</w:t>
                  </w:r>
                  <w:r w:rsidRPr="00696EE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 xml:space="preserve"> licitação e  no Contrato;</w:t>
                  </w:r>
                </w:p>
                <w:p w14:paraId="415980B4" w14:textId="77777777" w:rsidR="00696EED" w:rsidRPr="00696EED" w:rsidRDefault="00696EED" w:rsidP="00F02CF8">
                  <w:pPr>
                    <w:pStyle w:val="PargrafodaLista"/>
                    <w:framePr w:hSpace="141" w:wrap="around" w:vAnchor="text" w:hAnchor="text" w:xAlign="center" w:y="1"/>
                    <w:numPr>
                      <w:ilvl w:val="0"/>
                      <w:numId w:val="30"/>
                    </w:numPr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696EE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promover o acompanhamento e a fiscalização do fornecimento/prestação dos serviços, sob os aspectos qualitativo e quantitativo, anotando em registro próprio as falhas e solicitando as medidas corretivas;</w:t>
                  </w:r>
                </w:p>
                <w:p w14:paraId="21AB412D" w14:textId="77777777" w:rsidR="00696EED" w:rsidRPr="00696EED" w:rsidRDefault="00696EED" w:rsidP="00F02CF8">
                  <w:pPr>
                    <w:pStyle w:val="PargrafodaLista"/>
                    <w:framePr w:hSpace="141" w:wrap="around" w:vAnchor="text" w:hAnchor="text" w:xAlign="center" w:y="1"/>
                    <w:numPr>
                      <w:ilvl w:val="0"/>
                      <w:numId w:val="30"/>
                    </w:numPr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696EE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rejeitar, no todo ou em parte, o objeto entregue pela Contratada fora das especificações do contrato;</w:t>
                  </w:r>
                </w:p>
                <w:p w14:paraId="41F01ABD" w14:textId="77777777" w:rsidR="00696EED" w:rsidRPr="00696EED" w:rsidRDefault="00696EED" w:rsidP="00F02CF8">
                  <w:pPr>
                    <w:pStyle w:val="PargrafodaLista"/>
                    <w:framePr w:hSpace="141" w:wrap="around" w:vAnchor="text" w:hAnchor="text" w:xAlign="center" w:y="1"/>
                    <w:numPr>
                      <w:ilvl w:val="0"/>
                      <w:numId w:val="30"/>
                    </w:numPr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696EE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observar para que durante a vigência do Contrato sejam cumpridas as obrigações assumidas pela Contratada, bem como sejam mantidas todas as condições de habilitação e qualificação exigidas na licitação;</w:t>
                  </w:r>
                </w:p>
                <w:p w14:paraId="333E91C3" w14:textId="77777777" w:rsidR="00696EED" w:rsidRPr="00696EED" w:rsidRDefault="00696EED" w:rsidP="00F02CF8">
                  <w:pPr>
                    <w:pStyle w:val="PargrafodaLista"/>
                    <w:framePr w:hSpace="141" w:wrap="around" w:vAnchor="text" w:hAnchor="text" w:xAlign="center" w:y="1"/>
                    <w:numPr>
                      <w:ilvl w:val="0"/>
                      <w:numId w:val="30"/>
                    </w:numPr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696EE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aplicar as sanções administrativas, quando se fizerem necessárias;</w:t>
                  </w:r>
                </w:p>
                <w:p w14:paraId="026ABC29" w14:textId="77777777" w:rsidR="00696EED" w:rsidRPr="00696EED" w:rsidRDefault="00696EED" w:rsidP="00F02CF8">
                  <w:pPr>
                    <w:pStyle w:val="PargrafodaLista"/>
                    <w:framePr w:hSpace="141" w:wrap="around" w:vAnchor="text" w:hAnchor="text" w:xAlign="center" w:y="1"/>
                    <w:numPr>
                      <w:ilvl w:val="0"/>
                      <w:numId w:val="30"/>
                    </w:numPr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696EE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prestar à CONTRATADA informações e esclarecimentos que venham a ser solicitados</w:t>
                  </w:r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;</w:t>
                  </w:r>
                </w:p>
                <w:p w14:paraId="53C12DF6" w14:textId="77777777" w:rsidR="004E3841" w:rsidRPr="00696EED" w:rsidRDefault="00696EED" w:rsidP="00F02CF8">
                  <w:pPr>
                    <w:pStyle w:val="PargrafodaLista"/>
                    <w:framePr w:hSpace="141" w:wrap="around" w:vAnchor="text" w:hAnchor="text" w:xAlign="center" w:y="1"/>
                    <w:numPr>
                      <w:ilvl w:val="0"/>
                      <w:numId w:val="30"/>
                    </w:numPr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696EE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demais condições constantes d</w:t>
                  </w:r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 xml:space="preserve">o </w:t>
                  </w:r>
                  <w:r w:rsidRPr="00696EED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edital</w:t>
                  </w:r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 xml:space="preserve"> de licitação.</w:t>
                  </w:r>
                </w:p>
                <w:p w14:paraId="350D11A2" w14:textId="77777777" w:rsidR="004E3841" w:rsidRDefault="004E3841" w:rsidP="00F02CF8">
                  <w:pPr>
                    <w:framePr w:hSpace="141" w:wrap="around" w:vAnchor="text" w:hAnchor="text" w:xAlign="center" w:y="1"/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  <w:p w14:paraId="516A4779" w14:textId="77777777" w:rsidR="004E3841" w:rsidRDefault="004E3841" w:rsidP="00F02CF8">
                  <w:pPr>
                    <w:framePr w:hSpace="141" w:wrap="around" w:vAnchor="text" w:hAnchor="text" w:xAlign="center" w:y="1"/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  <w:p w14:paraId="7544BBB4" w14:textId="77777777" w:rsidR="004E3841" w:rsidRDefault="004E3841" w:rsidP="00F02CF8">
                  <w:pPr>
                    <w:framePr w:hSpace="141" w:wrap="around" w:vAnchor="text" w:hAnchor="text" w:xAlign="center" w:y="1"/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3D180761" w14:textId="77777777" w:rsidR="00FE208A" w:rsidRDefault="00FE208A" w:rsidP="0017024D">
            <w:pPr>
              <w:pStyle w:val="PargrafodaLista"/>
              <w:spacing w:before="0"/>
              <w:ind w:left="0"/>
              <w:rPr>
                <w:rFonts w:ascii="Calibri" w:hAnsi="Calibri" w:cs="Calibri"/>
                <w:color w:val="4472C4"/>
                <w:sz w:val="20"/>
                <w:szCs w:val="20"/>
              </w:rPr>
            </w:pPr>
          </w:p>
          <w:p w14:paraId="3E4ECA0C" w14:textId="77777777" w:rsidR="00C16C95" w:rsidRDefault="00C16C95" w:rsidP="00F93588">
            <w:pPr>
              <w:pStyle w:val="PargrafodaLista"/>
              <w:spacing w:before="0"/>
              <w:ind w:left="196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C16C95" w:rsidRPr="00672C31" w14:paraId="318DA9D9" w14:textId="77777777" w:rsidTr="00CF09A4">
        <w:tc>
          <w:tcPr>
            <w:tcW w:w="10485" w:type="dxa"/>
            <w:shd w:val="clear" w:color="auto" w:fill="149B55"/>
          </w:tcPr>
          <w:p w14:paraId="676890F3" w14:textId="77777777" w:rsidR="00C16C95" w:rsidRPr="0017024D" w:rsidRDefault="00E6526E" w:rsidP="00D539A0">
            <w:pPr>
              <w:numPr>
                <w:ilvl w:val="0"/>
                <w:numId w:val="23"/>
              </w:numPr>
              <w:ind w:left="426"/>
              <w:jc w:val="both"/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</w:pPr>
            <w:r w:rsidRPr="0017024D"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lastRenderedPageBreak/>
              <w:t>DO CONTRATO</w:t>
            </w:r>
          </w:p>
        </w:tc>
      </w:tr>
      <w:tr w:rsidR="00C16C95" w:rsidRPr="00672C31" w14:paraId="2EF52B0F" w14:textId="77777777" w:rsidTr="00CF09A4">
        <w:tc>
          <w:tcPr>
            <w:tcW w:w="10485" w:type="dxa"/>
            <w:shd w:val="clear" w:color="auto" w:fill="auto"/>
          </w:tcPr>
          <w:p w14:paraId="22B9AF11" w14:textId="77777777" w:rsidR="00C16C95" w:rsidRDefault="00C16C95" w:rsidP="0017024D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487DF2B8" w14:textId="77777777" w:rsidR="00B41E2F" w:rsidRPr="00656753" w:rsidRDefault="00B41E2F" w:rsidP="0017024D">
            <w:pPr>
              <w:pStyle w:val="TableParagraph"/>
              <w:numPr>
                <w:ilvl w:val="1"/>
                <w:numId w:val="23"/>
              </w:numPr>
              <w:spacing w:line="272" w:lineRule="exact"/>
              <w:ind w:left="196" w:right="228" w:firstLine="0"/>
              <w:jc w:val="left"/>
              <w:rPr>
                <w:rFonts w:ascii="Calibri" w:hAnsi="Calibri" w:cs="Calibri"/>
                <w:b/>
                <w:sz w:val="22"/>
                <w:szCs w:val="22"/>
              </w:rPr>
            </w:pP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INSTRUMENTO</w:t>
            </w:r>
            <w:r w:rsidRPr="00656753">
              <w:rPr>
                <w:rFonts w:ascii="Calibri" w:hAnsi="Calibri" w:cs="Calibri"/>
                <w:b/>
                <w:spacing w:val="-2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CONTRATUAL</w:t>
            </w:r>
          </w:p>
          <w:p w14:paraId="22D56AFE" w14:textId="77777777" w:rsidR="00A649F5" w:rsidRPr="00656753" w:rsidRDefault="00B41E2F" w:rsidP="0017024D">
            <w:pPr>
              <w:pStyle w:val="TableParagraph"/>
              <w:ind w:left="196" w:right="228"/>
              <w:jc w:val="left"/>
              <w:rPr>
                <w:rFonts w:ascii="Calibri" w:hAnsi="Calibri" w:cs="Calibri"/>
                <w:spacing w:val="-4"/>
                <w:sz w:val="22"/>
                <w:szCs w:val="22"/>
              </w:rPr>
            </w:pPr>
            <w:r w:rsidRPr="00656753">
              <w:rPr>
                <w:rFonts w:ascii="Calibri" w:hAnsi="Calibri" w:cs="Calibri"/>
                <w:spacing w:val="-5"/>
                <w:sz w:val="22"/>
                <w:szCs w:val="22"/>
              </w:rPr>
              <w:t>(</w:t>
            </w:r>
            <w:r w:rsidR="00656753">
              <w:rPr>
                <w:rFonts w:ascii="Calibri" w:hAnsi="Calibri" w:cs="Calibri"/>
                <w:spacing w:val="-5"/>
                <w:sz w:val="22"/>
                <w:szCs w:val="22"/>
              </w:rPr>
              <w:t xml:space="preserve"> </w:t>
            </w:r>
            <w:r w:rsidR="00A649F5" w:rsidRPr="00656753">
              <w:rPr>
                <w:rFonts w:ascii="Calibri" w:hAnsi="Calibri" w:cs="Calibri"/>
                <w:spacing w:val="-5"/>
                <w:sz w:val="22"/>
                <w:szCs w:val="22"/>
              </w:rPr>
              <w:t xml:space="preserve">      </w:t>
            </w:r>
            <w:r w:rsidRPr="00656753">
              <w:rPr>
                <w:rFonts w:ascii="Calibri" w:hAnsi="Calibri" w:cs="Calibri"/>
                <w:spacing w:val="-11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spacing w:val="-5"/>
                <w:sz w:val="22"/>
                <w:szCs w:val="22"/>
              </w:rPr>
              <w:t>)</w:t>
            </w:r>
            <w:r w:rsidRPr="00656753">
              <w:rPr>
                <w:rFonts w:ascii="Calibri" w:hAnsi="Calibri" w:cs="Calibri"/>
                <w:spacing w:val="-10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spacing w:val="-5"/>
                <w:sz w:val="22"/>
                <w:szCs w:val="22"/>
              </w:rPr>
              <w:t>Somente</w:t>
            </w:r>
            <w:r w:rsidRPr="00656753">
              <w:rPr>
                <w:rFonts w:ascii="Calibri" w:hAnsi="Calibri" w:cs="Calibri"/>
                <w:spacing w:val="-10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spacing w:val="-4"/>
                <w:sz w:val="22"/>
                <w:szCs w:val="22"/>
              </w:rPr>
              <w:t>por</w:t>
            </w:r>
            <w:r w:rsidRPr="00656753">
              <w:rPr>
                <w:rFonts w:ascii="Calibri" w:hAnsi="Calibri" w:cs="Calibri"/>
                <w:spacing w:val="-10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spacing w:val="-4"/>
                <w:sz w:val="22"/>
                <w:szCs w:val="22"/>
              </w:rPr>
              <w:t>assinatura</w:t>
            </w:r>
            <w:r w:rsidRPr="00656753">
              <w:rPr>
                <w:rFonts w:ascii="Calibri" w:hAnsi="Calibri" w:cs="Calibri"/>
                <w:spacing w:val="-10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spacing w:val="-4"/>
                <w:sz w:val="22"/>
                <w:szCs w:val="22"/>
              </w:rPr>
              <w:t>de</w:t>
            </w:r>
            <w:r w:rsidRPr="00656753">
              <w:rPr>
                <w:rFonts w:ascii="Calibri" w:hAnsi="Calibri" w:cs="Calibri"/>
                <w:spacing w:val="-10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spacing w:val="-4"/>
                <w:sz w:val="22"/>
                <w:szCs w:val="22"/>
              </w:rPr>
              <w:t>contrato</w:t>
            </w:r>
          </w:p>
          <w:p w14:paraId="70764632" w14:textId="77777777" w:rsidR="00B41E2F" w:rsidRPr="00656753" w:rsidRDefault="00B41E2F" w:rsidP="0017024D">
            <w:pPr>
              <w:pStyle w:val="TableParagraph"/>
              <w:ind w:left="196" w:right="228"/>
              <w:jc w:val="left"/>
              <w:rPr>
                <w:rFonts w:ascii="Calibri" w:hAnsi="Calibri" w:cs="Calibri"/>
                <w:spacing w:val="-5"/>
                <w:sz w:val="22"/>
                <w:szCs w:val="22"/>
              </w:rPr>
            </w:pPr>
            <w:r w:rsidRPr="00656753">
              <w:rPr>
                <w:rFonts w:ascii="Calibri" w:hAnsi="Calibri" w:cs="Calibri"/>
                <w:spacing w:val="-57"/>
                <w:sz w:val="22"/>
                <w:szCs w:val="22"/>
              </w:rPr>
              <w:t xml:space="preserve"> </w:t>
            </w:r>
            <w:r w:rsidRPr="00656753">
              <w:rPr>
                <w:rFonts w:ascii="Calibri" w:hAnsi="Calibri" w:cs="Calibri"/>
                <w:spacing w:val="-5"/>
                <w:sz w:val="22"/>
                <w:szCs w:val="22"/>
              </w:rPr>
              <w:t>(</w:t>
            </w:r>
            <w:r w:rsidRPr="00656753">
              <w:rPr>
                <w:rFonts w:ascii="Calibri" w:hAnsi="Calibri" w:cs="Calibri"/>
                <w:spacing w:val="-11"/>
                <w:sz w:val="22"/>
                <w:szCs w:val="22"/>
              </w:rPr>
              <w:t xml:space="preserve"> </w:t>
            </w:r>
            <w:r w:rsidR="00A649F5" w:rsidRPr="00656753">
              <w:rPr>
                <w:rFonts w:ascii="Calibri" w:hAnsi="Calibri" w:cs="Calibri"/>
                <w:spacing w:val="-11"/>
                <w:sz w:val="22"/>
                <w:szCs w:val="22"/>
              </w:rPr>
              <w:t xml:space="preserve">        </w:t>
            </w:r>
            <w:r w:rsidRPr="00656753">
              <w:rPr>
                <w:rFonts w:ascii="Calibri" w:hAnsi="Calibri" w:cs="Calibri"/>
                <w:spacing w:val="-5"/>
                <w:sz w:val="22"/>
                <w:szCs w:val="22"/>
              </w:rPr>
              <w:t>)</w:t>
            </w:r>
            <w:r w:rsidRPr="00656753">
              <w:rPr>
                <w:rFonts w:ascii="Calibri" w:hAnsi="Calibri" w:cs="Calibri"/>
                <w:spacing w:val="-11"/>
                <w:sz w:val="22"/>
                <w:szCs w:val="22"/>
              </w:rPr>
              <w:t xml:space="preserve"> </w:t>
            </w:r>
            <w:r w:rsidR="00A649F5" w:rsidRPr="00656753">
              <w:rPr>
                <w:rFonts w:ascii="Calibri" w:hAnsi="Calibri" w:cs="Calibri"/>
                <w:spacing w:val="-5"/>
                <w:sz w:val="22"/>
                <w:szCs w:val="22"/>
              </w:rPr>
              <w:t>Autorização de Fornecimento + Contrato de garantia e assistência técnica</w:t>
            </w:r>
          </w:p>
          <w:p w14:paraId="046FE7A6" w14:textId="36A389CA" w:rsidR="00A649F5" w:rsidRPr="00656753" w:rsidRDefault="00A649F5" w:rsidP="0017024D">
            <w:pPr>
              <w:pStyle w:val="PargrafodaLista"/>
              <w:tabs>
                <w:tab w:val="left" w:pos="1386"/>
              </w:tabs>
              <w:spacing w:before="0"/>
              <w:ind w:left="196" w:right="228"/>
              <w:rPr>
                <w:rFonts w:ascii="Calibri" w:hAnsi="Calibri" w:cs="Calibri"/>
                <w:spacing w:val="-4"/>
                <w:sz w:val="22"/>
                <w:szCs w:val="22"/>
              </w:rPr>
            </w:pPr>
            <w:r w:rsidRPr="00656753">
              <w:rPr>
                <w:rFonts w:ascii="Calibri" w:hAnsi="Calibri" w:cs="Calibri"/>
                <w:spacing w:val="-5"/>
                <w:sz w:val="22"/>
                <w:szCs w:val="22"/>
              </w:rPr>
              <w:t xml:space="preserve">(   </w:t>
            </w:r>
            <w:r w:rsidR="00F93588">
              <w:rPr>
                <w:rFonts w:ascii="Calibri" w:hAnsi="Calibri" w:cs="Calibri"/>
                <w:spacing w:val="-5"/>
                <w:sz w:val="22"/>
                <w:szCs w:val="22"/>
              </w:rPr>
              <w:t>x</w:t>
            </w:r>
            <w:r w:rsidRPr="00656753">
              <w:rPr>
                <w:rFonts w:ascii="Calibri" w:hAnsi="Calibri" w:cs="Calibri"/>
                <w:spacing w:val="-5"/>
                <w:sz w:val="22"/>
                <w:szCs w:val="22"/>
              </w:rPr>
              <w:t xml:space="preserve">   ) Autorização de Fornecimento</w:t>
            </w:r>
          </w:p>
          <w:p w14:paraId="54168BF8" w14:textId="77777777" w:rsidR="00A649F5" w:rsidRPr="00656753" w:rsidRDefault="00A649F5" w:rsidP="0017024D">
            <w:pPr>
              <w:pStyle w:val="PargrafodaLista"/>
              <w:tabs>
                <w:tab w:val="left" w:pos="1386"/>
              </w:tabs>
              <w:spacing w:before="0"/>
              <w:ind w:left="196" w:right="228"/>
              <w:rPr>
                <w:rFonts w:ascii="Calibri" w:hAnsi="Calibri" w:cs="Calibri"/>
                <w:sz w:val="22"/>
                <w:szCs w:val="22"/>
              </w:rPr>
            </w:pPr>
            <w:r w:rsidRPr="00656753">
              <w:rPr>
                <w:rFonts w:ascii="Calibri" w:hAnsi="Calibri" w:cs="Calibri"/>
                <w:sz w:val="22"/>
                <w:szCs w:val="22"/>
              </w:rPr>
              <w:t>(       ) Outro. ___________________________________________________</w:t>
            </w:r>
          </w:p>
          <w:p w14:paraId="00047992" w14:textId="77777777" w:rsidR="00A649F5" w:rsidRDefault="00A649F5" w:rsidP="0017024D">
            <w:pPr>
              <w:pStyle w:val="PargrafodaLista"/>
              <w:tabs>
                <w:tab w:val="left" w:pos="1386"/>
              </w:tabs>
              <w:spacing w:before="0"/>
              <w:ind w:left="196" w:right="228"/>
              <w:rPr>
                <w:rFonts w:ascii="Calibri" w:hAnsi="Calibri" w:cs="Calibri"/>
                <w:sz w:val="22"/>
                <w:szCs w:val="22"/>
              </w:rPr>
            </w:pPr>
          </w:p>
          <w:p w14:paraId="46B88CA9" w14:textId="77777777" w:rsidR="00656753" w:rsidRPr="00656753" w:rsidRDefault="00656753" w:rsidP="0017024D">
            <w:pPr>
              <w:pStyle w:val="PargrafodaLista"/>
              <w:tabs>
                <w:tab w:val="left" w:pos="1386"/>
              </w:tabs>
              <w:spacing w:before="0"/>
              <w:ind w:left="196" w:right="228"/>
              <w:rPr>
                <w:rFonts w:ascii="Calibri" w:hAnsi="Calibri" w:cs="Calibri"/>
                <w:sz w:val="22"/>
                <w:szCs w:val="22"/>
              </w:rPr>
            </w:pPr>
          </w:p>
          <w:p w14:paraId="30F91932" w14:textId="77777777" w:rsidR="00B41E2F" w:rsidRPr="008F5BC6" w:rsidRDefault="00A649F5" w:rsidP="0017024D">
            <w:pPr>
              <w:numPr>
                <w:ilvl w:val="1"/>
                <w:numId w:val="23"/>
              </w:numPr>
              <w:ind w:left="196" w:right="228" w:firstLine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8F5BC6">
              <w:rPr>
                <w:rFonts w:ascii="Calibri" w:hAnsi="Calibri" w:cs="Calibri"/>
                <w:b/>
                <w:sz w:val="22"/>
                <w:szCs w:val="22"/>
              </w:rPr>
              <w:t>VIGÊNCIA</w:t>
            </w:r>
          </w:p>
          <w:p w14:paraId="5F4866C8" w14:textId="2F1B5DB5" w:rsidR="004B42B2" w:rsidRPr="008F5BC6" w:rsidRDefault="00656753" w:rsidP="0017024D">
            <w:pPr>
              <w:ind w:left="196" w:right="228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proofErr w:type="gramStart"/>
            <w:r w:rsidRPr="008F5BC6">
              <w:rPr>
                <w:rFonts w:ascii="Calibri" w:hAnsi="Calibri" w:cs="Calibri"/>
                <w:bCs/>
                <w:sz w:val="22"/>
                <w:szCs w:val="22"/>
              </w:rPr>
              <w:t xml:space="preserve">(  </w:t>
            </w:r>
            <w:proofErr w:type="gramEnd"/>
            <w:r w:rsidRPr="008F5BC6">
              <w:rPr>
                <w:rFonts w:ascii="Calibri" w:hAnsi="Calibri" w:cs="Calibri"/>
                <w:bCs/>
                <w:sz w:val="22"/>
                <w:szCs w:val="22"/>
              </w:rPr>
              <w:t xml:space="preserve">     ) O prazo </w:t>
            </w:r>
            <w:r w:rsidR="004B42B2" w:rsidRPr="008F5BC6">
              <w:rPr>
                <w:rFonts w:ascii="Calibri" w:hAnsi="Calibri" w:cs="Calibri"/>
                <w:bCs/>
                <w:sz w:val="22"/>
                <w:szCs w:val="22"/>
              </w:rPr>
              <w:t xml:space="preserve">de vigência da contratação é de </w:t>
            </w:r>
            <w:r w:rsidR="002B05EC" w:rsidRPr="008F5BC6">
              <w:rPr>
                <w:rFonts w:ascii="Calibri" w:hAnsi="Calibri" w:cs="Calibri"/>
                <w:bCs/>
                <w:sz w:val="22"/>
                <w:szCs w:val="22"/>
              </w:rPr>
              <w:t>sua assinatura até o encerramento dos cr</w:t>
            </w:r>
            <w:r w:rsidR="000F3E60" w:rsidRPr="008F5BC6">
              <w:rPr>
                <w:rFonts w:ascii="Calibri" w:hAnsi="Calibri" w:cs="Calibri"/>
                <w:bCs/>
                <w:sz w:val="22"/>
                <w:szCs w:val="22"/>
              </w:rPr>
              <w:t>é</w:t>
            </w:r>
            <w:r w:rsidR="002B05EC" w:rsidRPr="008F5BC6">
              <w:rPr>
                <w:rFonts w:ascii="Calibri" w:hAnsi="Calibri" w:cs="Calibri"/>
                <w:bCs/>
                <w:sz w:val="22"/>
                <w:szCs w:val="22"/>
              </w:rPr>
              <w:t>ditos orçamentários do ano de sua emissão</w:t>
            </w:r>
            <w:r w:rsidR="004B42B2" w:rsidRPr="008F5BC6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  <w:p w14:paraId="779BFBC4" w14:textId="280E5773" w:rsidR="004B42B2" w:rsidRPr="008F5BC6" w:rsidRDefault="00656753" w:rsidP="0017024D">
            <w:pPr>
              <w:tabs>
                <w:tab w:val="left" w:pos="621"/>
              </w:tabs>
              <w:ind w:left="196" w:right="228"/>
              <w:rPr>
                <w:rFonts w:ascii="Calibri" w:hAnsi="Calibri" w:cs="Calibri"/>
                <w:bCs/>
                <w:sz w:val="22"/>
                <w:szCs w:val="22"/>
              </w:rPr>
            </w:pPr>
            <w:proofErr w:type="gramStart"/>
            <w:r w:rsidRPr="008F5BC6">
              <w:rPr>
                <w:rFonts w:ascii="Calibri" w:hAnsi="Calibri" w:cs="Calibri"/>
                <w:bCs/>
                <w:sz w:val="22"/>
                <w:szCs w:val="22"/>
              </w:rPr>
              <w:t xml:space="preserve">(  </w:t>
            </w:r>
            <w:proofErr w:type="gramEnd"/>
            <w:r w:rsidRPr="008F5BC6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8F5BC6" w:rsidRPr="008F5BC6">
              <w:rPr>
                <w:rFonts w:ascii="Calibri" w:hAnsi="Calibri" w:cs="Calibri"/>
                <w:bCs/>
                <w:sz w:val="22"/>
                <w:szCs w:val="22"/>
              </w:rPr>
              <w:t>x</w:t>
            </w:r>
            <w:r w:rsidRPr="008F5BC6">
              <w:rPr>
                <w:rFonts w:ascii="Calibri" w:hAnsi="Calibri" w:cs="Calibri"/>
                <w:bCs/>
                <w:sz w:val="22"/>
                <w:szCs w:val="22"/>
              </w:rPr>
              <w:t xml:space="preserve">   ) O prazo </w:t>
            </w:r>
            <w:r w:rsidR="004B42B2" w:rsidRPr="008F5BC6">
              <w:rPr>
                <w:rFonts w:ascii="Calibri" w:hAnsi="Calibri" w:cs="Calibri"/>
                <w:bCs/>
                <w:sz w:val="22"/>
                <w:szCs w:val="22"/>
              </w:rPr>
              <w:t xml:space="preserve">de vigência da contratação é de </w:t>
            </w:r>
            <w:r w:rsidR="00011481" w:rsidRPr="008F5BC6">
              <w:rPr>
                <w:rFonts w:ascii="Calibri" w:hAnsi="Calibri" w:cs="Calibri"/>
                <w:bCs/>
                <w:sz w:val="22"/>
                <w:szCs w:val="22"/>
              </w:rPr>
              <w:t>12 meses</w:t>
            </w:r>
            <w:r w:rsidR="004B42B2" w:rsidRPr="008F5BC6">
              <w:rPr>
                <w:rFonts w:ascii="Calibri" w:hAnsi="Calibri" w:cs="Calibri"/>
                <w:bCs/>
                <w:sz w:val="22"/>
                <w:szCs w:val="22"/>
              </w:rPr>
              <w:t xml:space="preserve"> contados da</w:t>
            </w:r>
            <w:r w:rsidR="002B05EC" w:rsidRPr="008F5BC6">
              <w:rPr>
                <w:rFonts w:ascii="Calibri" w:hAnsi="Calibri" w:cs="Calibri"/>
                <w:bCs/>
                <w:sz w:val="22"/>
                <w:szCs w:val="22"/>
              </w:rPr>
              <w:t xml:space="preserve"> sua assinatura</w:t>
            </w:r>
            <w:r w:rsidR="004B42B2" w:rsidRPr="008F5BC6">
              <w:rPr>
                <w:rFonts w:ascii="Calibri" w:hAnsi="Calibri" w:cs="Calibri"/>
                <w:bCs/>
                <w:sz w:val="22"/>
                <w:szCs w:val="22"/>
              </w:rPr>
              <w:t>, prorrogável por até 10 anos, na forma dos artigos 106 e 107 da Lei n° 14.133, de 2021.</w:t>
            </w:r>
          </w:p>
          <w:p w14:paraId="36168ABC" w14:textId="6EE03038" w:rsidR="00A649F5" w:rsidRDefault="004B42B2" w:rsidP="0017024D">
            <w:pPr>
              <w:ind w:left="196" w:right="228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proofErr w:type="gramStart"/>
            <w:r w:rsidRPr="008F5BC6">
              <w:rPr>
                <w:rFonts w:ascii="Calibri" w:hAnsi="Calibri" w:cs="Calibri"/>
                <w:bCs/>
                <w:sz w:val="22"/>
                <w:szCs w:val="22"/>
              </w:rPr>
              <w:t xml:space="preserve">(  </w:t>
            </w:r>
            <w:proofErr w:type="gramEnd"/>
            <w:r w:rsidRPr="008F5BC6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="00011481" w:rsidRPr="008F5BC6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8F5BC6">
              <w:rPr>
                <w:rFonts w:ascii="Calibri" w:hAnsi="Calibri" w:cs="Calibri"/>
                <w:bCs/>
                <w:sz w:val="22"/>
                <w:szCs w:val="22"/>
              </w:rPr>
              <w:t xml:space="preserve">  ) O fornecimento de bens</w:t>
            </w:r>
            <w:r w:rsidR="00011481" w:rsidRPr="008F5BC6">
              <w:rPr>
                <w:rFonts w:ascii="Calibri" w:hAnsi="Calibri" w:cs="Calibri"/>
                <w:bCs/>
                <w:sz w:val="22"/>
                <w:szCs w:val="22"/>
              </w:rPr>
              <w:t xml:space="preserve">/prestação dos serviços </w:t>
            </w:r>
            <w:r w:rsidRPr="008F5BC6">
              <w:rPr>
                <w:rFonts w:ascii="Calibri" w:hAnsi="Calibri" w:cs="Calibri"/>
                <w:bCs/>
                <w:sz w:val="22"/>
                <w:szCs w:val="22"/>
              </w:rPr>
              <w:t xml:space="preserve">é enquadrado como continuado tendo em vista que </w:t>
            </w:r>
            <w:r w:rsidR="00011481" w:rsidRPr="008F5BC6">
              <w:t xml:space="preserve"> </w:t>
            </w:r>
            <w:r w:rsidR="00011481" w:rsidRPr="008F5BC6">
              <w:rPr>
                <w:rFonts w:ascii="Calibri" w:hAnsi="Calibri" w:cs="Calibri"/>
                <w:bCs/>
                <w:sz w:val="22"/>
                <w:szCs w:val="22"/>
              </w:rPr>
              <w:t xml:space="preserve">há prejuízos se houver a não continuidade dos mesmos para as atividades da Administração </w:t>
            </w:r>
            <w:r w:rsidRPr="008F5BC6">
              <w:rPr>
                <w:rFonts w:ascii="Calibri" w:hAnsi="Calibri" w:cs="Calibri"/>
                <w:bCs/>
                <w:sz w:val="22"/>
                <w:szCs w:val="22"/>
              </w:rPr>
              <w:t>, sendo a vigência plurianual mais vantajosa considerando o Estudo Técnico Preliminar.</w:t>
            </w:r>
          </w:p>
          <w:p w14:paraId="29A6D23A" w14:textId="7FDBB489" w:rsidR="008F5BC6" w:rsidRDefault="008F5BC6" w:rsidP="0017024D">
            <w:pPr>
              <w:ind w:left="196" w:right="228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47CBAC71" w14:textId="413799FC" w:rsidR="008F5BC6" w:rsidRPr="001746B4" w:rsidRDefault="008F5BC6" w:rsidP="008F5BC6">
            <w:pPr>
              <w:pStyle w:val="PargrafodaLista"/>
              <w:numPr>
                <w:ilvl w:val="2"/>
                <w:numId w:val="23"/>
              </w:numPr>
              <w:contextualSpacing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746B4">
              <w:rPr>
                <w:rFonts w:ascii="Calibri" w:hAnsi="Calibri" w:cs="Calibri"/>
                <w:color w:val="000000"/>
                <w:sz w:val="22"/>
                <w:szCs w:val="22"/>
              </w:rPr>
              <w:t>Tendo em vista a importância da Contratação para a Universidade, levando-se em consideração as peculiaridades do objeto e haja vista tratar-se de entrega contínua e não eventual, o Contrato terá vigência de 12 meses a contar da data de sua assinatura, podendo ser prorrogado por iguais períodos, mediante assinatura de termo aditivo que indique a respectiva previsão orçamentária, até o limite de 60 (sessenta) meses, caso sejam preenchidos os requisitos abaixo enumerados de forma simultânea, e autorizado formalmente pela autoridade competente:</w:t>
            </w:r>
          </w:p>
          <w:p w14:paraId="6BA34ACF" w14:textId="257EE10A" w:rsidR="008F5BC6" w:rsidRPr="001746B4" w:rsidRDefault="008F5BC6" w:rsidP="008F5BC6">
            <w:pPr>
              <w:pStyle w:val="PargrafodaLista"/>
              <w:numPr>
                <w:ilvl w:val="2"/>
                <w:numId w:val="23"/>
              </w:numPr>
              <w:spacing w:before="0"/>
              <w:ind w:left="1497" w:firstLine="0"/>
              <w:contextualSpacing/>
              <w:rPr>
                <w:rFonts w:ascii="Calibri" w:hAnsi="Calibri" w:cs="Calibri"/>
                <w:color w:val="000000"/>
                <w:sz w:val="22"/>
                <w:szCs w:val="22"/>
                <w:lang w:eastAsia="pt-BR"/>
              </w:rPr>
            </w:pPr>
            <w:r w:rsidRPr="001746B4">
              <w:rPr>
                <w:rFonts w:ascii="Calibri" w:hAnsi="Calibri" w:cs="Calibri"/>
                <w:color w:val="000000"/>
                <w:sz w:val="22"/>
                <w:szCs w:val="22"/>
                <w:lang w:eastAsia="pt-BR"/>
              </w:rPr>
              <w:t xml:space="preserve"> As entregas tenham sido realizadas regularmente;</w:t>
            </w:r>
          </w:p>
          <w:p w14:paraId="7279C648" w14:textId="77777777" w:rsidR="008F5BC6" w:rsidRPr="001746B4" w:rsidRDefault="008F5BC6" w:rsidP="008F5BC6">
            <w:pPr>
              <w:pStyle w:val="PargrafodaLista"/>
              <w:numPr>
                <w:ilvl w:val="2"/>
                <w:numId w:val="23"/>
              </w:numPr>
              <w:spacing w:before="0"/>
              <w:ind w:left="1497" w:firstLine="0"/>
              <w:contextualSpacing/>
              <w:rPr>
                <w:rFonts w:ascii="Calibri" w:hAnsi="Calibri" w:cs="Calibri"/>
                <w:color w:val="000000"/>
                <w:sz w:val="22"/>
                <w:szCs w:val="22"/>
                <w:lang w:eastAsia="pt-BR"/>
              </w:rPr>
            </w:pPr>
            <w:r w:rsidRPr="001746B4">
              <w:rPr>
                <w:rFonts w:ascii="Calibri" w:hAnsi="Calibri" w:cs="Calibri"/>
                <w:color w:val="000000"/>
                <w:sz w:val="22"/>
                <w:szCs w:val="22"/>
                <w:lang w:eastAsia="pt-BR"/>
              </w:rPr>
              <w:t>A CONTRATANTE mantenha interesse na realização do serviço;</w:t>
            </w:r>
          </w:p>
          <w:p w14:paraId="44B8A554" w14:textId="77777777" w:rsidR="008F5BC6" w:rsidRPr="001746B4" w:rsidRDefault="008F5BC6" w:rsidP="008F5BC6">
            <w:pPr>
              <w:pStyle w:val="PargrafodaLista"/>
              <w:numPr>
                <w:ilvl w:val="2"/>
                <w:numId w:val="23"/>
              </w:numPr>
              <w:spacing w:before="0"/>
              <w:ind w:left="1497" w:firstLine="0"/>
              <w:contextualSpacing/>
              <w:rPr>
                <w:rFonts w:ascii="Calibri" w:hAnsi="Calibri" w:cs="Calibri"/>
                <w:color w:val="000000"/>
                <w:sz w:val="22"/>
                <w:szCs w:val="22"/>
                <w:lang w:eastAsia="pt-BR"/>
              </w:rPr>
            </w:pPr>
            <w:r w:rsidRPr="001746B4">
              <w:rPr>
                <w:rFonts w:ascii="Calibri" w:hAnsi="Calibri" w:cs="Calibri"/>
                <w:color w:val="000000"/>
                <w:sz w:val="22"/>
                <w:szCs w:val="22"/>
                <w:lang w:eastAsia="pt-BR"/>
              </w:rPr>
              <w:t>O valor do contrato permaneça economicamente vantajoso para a CONTRATANTE;</w:t>
            </w:r>
          </w:p>
          <w:p w14:paraId="7AAB5404" w14:textId="77777777" w:rsidR="008F5BC6" w:rsidRPr="001746B4" w:rsidRDefault="008F5BC6" w:rsidP="008F5BC6">
            <w:pPr>
              <w:pStyle w:val="PargrafodaLista"/>
              <w:numPr>
                <w:ilvl w:val="2"/>
                <w:numId w:val="23"/>
              </w:numPr>
              <w:spacing w:before="0"/>
              <w:ind w:left="1497" w:firstLine="0"/>
              <w:contextualSpacing/>
              <w:rPr>
                <w:rFonts w:ascii="Calibri" w:hAnsi="Calibri" w:cs="Calibri"/>
                <w:color w:val="000000"/>
                <w:sz w:val="22"/>
                <w:szCs w:val="22"/>
                <w:lang w:eastAsia="pt-BR"/>
              </w:rPr>
            </w:pPr>
            <w:r w:rsidRPr="001746B4">
              <w:rPr>
                <w:rFonts w:ascii="Calibri" w:hAnsi="Calibri" w:cs="Calibri"/>
                <w:color w:val="000000"/>
                <w:sz w:val="22"/>
                <w:szCs w:val="22"/>
                <w:lang w:eastAsia="pt-BR"/>
              </w:rPr>
              <w:t>A CONTRATADA manifeste expressamente interesse na prorrogação.</w:t>
            </w:r>
          </w:p>
          <w:p w14:paraId="19D523F1" w14:textId="77777777" w:rsidR="004B42B2" w:rsidRPr="001746B4" w:rsidRDefault="004B42B2" w:rsidP="0017024D">
            <w:pPr>
              <w:ind w:left="196" w:right="228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20D09FA2" w14:textId="77777777" w:rsidR="00656753" w:rsidRPr="00656753" w:rsidRDefault="00656753" w:rsidP="0017024D">
            <w:pPr>
              <w:ind w:left="196" w:right="228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7E88BD79" w14:textId="77777777" w:rsidR="004B42B2" w:rsidRDefault="004B42B2" w:rsidP="0017024D">
            <w:pPr>
              <w:numPr>
                <w:ilvl w:val="1"/>
                <w:numId w:val="23"/>
              </w:numPr>
              <w:ind w:left="196" w:right="228" w:firstLine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GESTÃO E FISCALIZAÇÃO</w:t>
            </w:r>
          </w:p>
          <w:p w14:paraId="5ED9D0ED" w14:textId="77777777" w:rsidR="00656753" w:rsidRPr="00656753" w:rsidRDefault="00656753" w:rsidP="0017024D">
            <w:pPr>
              <w:ind w:left="196" w:right="228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5310B9B" w14:textId="77777777" w:rsidR="004B42B2" w:rsidRPr="00656753" w:rsidRDefault="004B42B2" w:rsidP="0017024D">
            <w:pPr>
              <w:ind w:left="196" w:right="228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56753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Gestor:</w:t>
            </w: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93"/>
            </w:tblGrid>
            <w:tr w:rsidR="004B42B2" w:rsidRPr="00656753" w14:paraId="33E55B04" w14:textId="77777777" w:rsidTr="00C84B8D">
              <w:tc>
                <w:tcPr>
                  <w:tcW w:w="9493" w:type="dxa"/>
                  <w:shd w:val="clear" w:color="auto" w:fill="auto"/>
                </w:tcPr>
                <w:p w14:paraId="1CCD6DCC" w14:textId="77777777" w:rsidR="004B42B2" w:rsidRDefault="005566DD" w:rsidP="00F02CF8">
                  <w:pPr>
                    <w:framePr w:hSpace="141" w:wrap="around" w:vAnchor="text" w:hAnchor="text" w:xAlign="center" w:y="1"/>
                    <w:ind w:left="196" w:right="228"/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CLICO/CCT</w:t>
                  </w:r>
                </w:p>
                <w:p w14:paraId="25972EA6" w14:textId="7B0CB9C6" w:rsidR="005566DD" w:rsidRPr="00656753" w:rsidRDefault="005566DD" w:rsidP="00F02CF8">
                  <w:pPr>
                    <w:framePr w:hSpace="141" w:wrap="around" w:vAnchor="text" w:hAnchor="text" w:xAlign="center" w:y="1"/>
                    <w:ind w:left="196" w:right="228"/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clico.cct@udesc.br</w:t>
                  </w:r>
                </w:p>
              </w:tc>
            </w:tr>
          </w:tbl>
          <w:p w14:paraId="32353E26" w14:textId="77777777" w:rsidR="004B42B2" w:rsidRPr="00656753" w:rsidRDefault="004B42B2" w:rsidP="0017024D">
            <w:pPr>
              <w:ind w:left="196" w:right="228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F9E182A" w14:textId="77777777" w:rsidR="004B42B2" w:rsidRPr="00656753" w:rsidRDefault="004B42B2" w:rsidP="0017024D">
            <w:pPr>
              <w:ind w:left="196" w:right="228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56753">
              <w:rPr>
                <w:rFonts w:ascii="Calibri" w:hAnsi="Calibri" w:cs="Calibri"/>
                <w:b/>
                <w:sz w:val="22"/>
                <w:szCs w:val="22"/>
              </w:rPr>
              <w:t>Fiscal:</w:t>
            </w:r>
          </w:p>
          <w:tbl>
            <w:tblPr>
              <w:tblW w:w="0" w:type="auto"/>
              <w:tblInd w:w="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489"/>
            </w:tblGrid>
            <w:tr w:rsidR="004B42B2" w:rsidRPr="00656753" w14:paraId="590034E9" w14:textId="77777777" w:rsidTr="00C84B8D">
              <w:tc>
                <w:tcPr>
                  <w:tcW w:w="9489" w:type="dxa"/>
                  <w:shd w:val="clear" w:color="auto" w:fill="auto"/>
                </w:tcPr>
                <w:p w14:paraId="2F11CD5D" w14:textId="0B9CC06A" w:rsidR="004B42B2" w:rsidRPr="00656753" w:rsidRDefault="004B42B2" w:rsidP="00F02CF8">
                  <w:pPr>
                    <w:framePr w:hSpace="141" w:wrap="around" w:vAnchor="text" w:hAnchor="text" w:xAlign="center" w:y="1"/>
                    <w:ind w:left="196" w:right="228"/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656753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Nome:</w:t>
                  </w:r>
                  <w:r w:rsidR="00F93588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 xml:space="preserve"> Daniela Becker</w:t>
                  </w:r>
                </w:p>
              </w:tc>
            </w:tr>
            <w:tr w:rsidR="004B42B2" w:rsidRPr="00656753" w14:paraId="69434A81" w14:textId="77777777" w:rsidTr="00C84B8D">
              <w:tc>
                <w:tcPr>
                  <w:tcW w:w="9489" w:type="dxa"/>
                  <w:shd w:val="clear" w:color="auto" w:fill="auto"/>
                </w:tcPr>
                <w:p w14:paraId="77FABD76" w14:textId="7627BB35" w:rsidR="004B42B2" w:rsidRPr="00656753" w:rsidRDefault="004B42B2" w:rsidP="00F02CF8">
                  <w:pPr>
                    <w:framePr w:hSpace="141" w:wrap="around" w:vAnchor="text" w:hAnchor="text" w:xAlign="center" w:y="1"/>
                    <w:ind w:left="196" w:right="228"/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656753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Cargo:</w:t>
                  </w:r>
                  <w:r w:rsidR="00F93588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 xml:space="preserve"> Professora</w:t>
                  </w:r>
                </w:p>
              </w:tc>
            </w:tr>
            <w:tr w:rsidR="004B42B2" w:rsidRPr="00656753" w14:paraId="4B64DE8A" w14:textId="77777777" w:rsidTr="00C84B8D">
              <w:tc>
                <w:tcPr>
                  <w:tcW w:w="9489" w:type="dxa"/>
                  <w:shd w:val="clear" w:color="auto" w:fill="auto"/>
                </w:tcPr>
                <w:p w14:paraId="558E33C5" w14:textId="64EF8942" w:rsidR="004B42B2" w:rsidRPr="00656753" w:rsidRDefault="004B42B2" w:rsidP="00F02CF8">
                  <w:pPr>
                    <w:framePr w:hSpace="141" w:wrap="around" w:vAnchor="text" w:hAnchor="text" w:xAlign="center" w:y="1"/>
                    <w:ind w:left="196" w:right="228"/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656753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Matrícula:</w:t>
                  </w:r>
                  <w:r w:rsidR="00F93588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 xml:space="preserve"> 381.926-4-02</w:t>
                  </w:r>
                </w:p>
              </w:tc>
            </w:tr>
            <w:tr w:rsidR="004B42B2" w:rsidRPr="00656753" w14:paraId="3ADECE03" w14:textId="77777777" w:rsidTr="00C84B8D">
              <w:tc>
                <w:tcPr>
                  <w:tcW w:w="9489" w:type="dxa"/>
                  <w:shd w:val="clear" w:color="auto" w:fill="auto"/>
                </w:tcPr>
                <w:p w14:paraId="77BA2307" w14:textId="6FF0E629" w:rsidR="004B42B2" w:rsidRPr="00656753" w:rsidRDefault="004B42B2" w:rsidP="00F02CF8">
                  <w:pPr>
                    <w:framePr w:hSpace="141" w:wrap="around" w:vAnchor="text" w:hAnchor="text" w:xAlign="center" w:y="1"/>
                    <w:ind w:left="196" w:right="228"/>
                    <w:suppressOverlap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656753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E-mail:</w:t>
                  </w:r>
                  <w:r w:rsidR="00F93588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 xml:space="preserve"> daniela.becker@udesc.br</w:t>
                  </w:r>
                </w:p>
              </w:tc>
            </w:tr>
          </w:tbl>
          <w:p w14:paraId="10921658" w14:textId="77777777" w:rsidR="00FE208A" w:rsidRPr="00656753" w:rsidRDefault="00FE208A" w:rsidP="0017024D">
            <w:pPr>
              <w:ind w:left="196" w:right="228"/>
              <w:jc w:val="both"/>
              <w:rPr>
                <w:rFonts w:ascii="Calibri" w:hAnsi="Calibri" w:cs="Calibri"/>
                <w:color w:val="4472C4"/>
                <w:sz w:val="22"/>
                <w:szCs w:val="22"/>
              </w:rPr>
            </w:pPr>
          </w:p>
          <w:p w14:paraId="3EE33F03" w14:textId="77777777" w:rsidR="00B41E2F" w:rsidRDefault="00B41E2F" w:rsidP="006512D4">
            <w:pPr>
              <w:ind w:left="196" w:right="228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E6526E" w:rsidRPr="00672C31" w14:paraId="216B01DA" w14:textId="77777777" w:rsidTr="00CF09A4">
        <w:tc>
          <w:tcPr>
            <w:tcW w:w="10485" w:type="dxa"/>
            <w:shd w:val="clear" w:color="auto" w:fill="149B55"/>
          </w:tcPr>
          <w:p w14:paraId="0E81B78B" w14:textId="77777777" w:rsidR="00E6526E" w:rsidRPr="0017024D" w:rsidRDefault="00DD6826" w:rsidP="00D539A0">
            <w:pPr>
              <w:numPr>
                <w:ilvl w:val="0"/>
                <w:numId w:val="23"/>
              </w:numPr>
              <w:ind w:left="426"/>
              <w:jc w:val="both"/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</w:pPr>
            <w:r w:rsidRPr="0017024D"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lastRenderedPageBreak/>
              <w:t>CRITÉRIOS DE MEDIÇÃO E PAGAMENTO</w:t>
            </w:r>
          </w:p>
        </w:tc>
      </w:tr>
      <w:tr w:rsidR="00E6526E" w:rsidRPr="00672C31" w14:paraId="1C2FA6F3" w14:textId="77777777" w:rsidTr="00CF09A4">
        <w:tc>
          <w:tcPr>
            <w:tcW w:w="10485" w:type="dxa"/>
            <w:shd w:val="clear" w:color="auto" w:fill="auto"/>
          </w:tcPr>
          <w:p w14:paraId="2132BE12" w14:textId="77777777" w:rsidR="00DD6826" w:rsidRDefault="00DD6826" w:rsidP="0017024D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32B28305" w14:textId="77777777" w:rsidR="00DD6826" w:rsidRDefault="00DD6826" w:rsidP="0017024D">
            <w:pPr>
              <w:ind w:left="196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9.1 Prazos</w:t>
            </w:r>
          </w:p>
          <w:p w14:paraId="05591F6D" w14:textId="77777777" w:rsidR="00DD6826" w:rsidRPr="00DD6826" w:rsidRDefault="00DD6826" w:rsidP="0017024D">
            <w:pPr>
              <w:ind w:left="196"/>
              <w:jc w:val="both"/>
              <w:rPr>
                <w:rFonts w:ascii="Calibri" w:hAnsi="Calibri" w:cs="Calibri"/>
                <w:b/>
                <w:sz w:val="12"/>
                <w:szCs w:val="1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  <w:p w14:paraId="47174C73" w14:textId="702F9BF6" w:rsidR="00DD6826" w:rsidRDefault="00DD6826" w:rsidP="0017024D">
            <w:pPr>
              <w:ind w:left="196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Prazo de troca de bens rejeitados: </w:t>
            </w:r>
            <w:r w:rsidR="007462EC">
              <w:t xml:space="preserve"> </w:t>
            </w:r>
            <w:r w:rsidR="007462EC" w:rsidRPr="007462EC">
              <w:rPr>
                <w:rFonts w:ascii="Calibri" w:hAnsi="Calibri" w:cs="Calibri"/>
                <w:bCs/>
                <w:sz w:val="22"/>
                <w:szCs w:val="22"/>
              </w:rPr>
              <w:t>5 (cinco) dias corrido</w:t>
            </w:r>
            <w:r w:rsidR="007462EC">
              <w:rPr>
                <w:rFonts w:ascii="Calibri" w:hAnsi="Calibri" w:cs="Calibri"/>
                <w:bCs/>
                <w:sz w:val="22"/>
                <w:szCs w:val="22"/>
              </w:rPr>
              <w:t>s.</w:t>
            </w:r>
          </w:p>
          <w:p w14:paraId="63DCA5ED" w14:textId="1F10E81A" w:rsidR="00DD6826" w:rsidRDefault="00DD6826" w:rsidP="0017024D">
            <w:pPr>
              <w:ind w:left="196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Prazo de recebimento definitivo do objeto: </w:t>
            </w:r>
            <w:r w:rsidR="007462EC">
              <w:t xml:space="preserve"> </w:t>
            </w:r>
            <w:r w:rsidR="007462EC" w:rsidRPr="007462EC">
              <w:rPr>
                <w:rFonts w:ascii="Calibri" w:hAnsi="Calibri" w:cs="Calibri"/>
                <w:bCs/>
                <w:sz w:val="22"/>
                <w:szCs w:val="22"/>
              </w:rPr>
              <w:t>1</w:t>
            </w:r>
            <w:r w:rsidR="00335C12">
              <w:rPr>
                <w:rFonts w:ascii="Calibri" w:hAnsi="Calibri" w:cs="Calibri"/>
                <w:bCs/>
                <w:sz w:val="22"/>
                <w:szCs w:val="22"/>
              </w:rPr>
              <w:t>5</w:t>
            </w:r>
            <w:r w:rsidR="007462EC" w:rsidRPr="007462EC">
              <w:rPr>
                <w:rFonts w:ascii="Calibri" w:hAnsi="Calibri" w:cs="Calibri"/>
                <w:bCs/>
                <w:sz w:val="22"/>
                <w:szCs w:val="22"/>
              </w:rPr>
              <w:t xml:space="preserve"> (</w:t>
            </w:r>
            <w:r w:rsidR="00335C12">
              <w:rPr>
                <w:rFonts w:ascii="Calibri" w:hAnsi="Calibri" w:cs="Calibri"/>
                <w:bCs/>
                <w:sz w:val="22"/>
                <w:szCs w:val="22"/>
              </w:rPr>
              <w:t>quinze</w:t>
            </w:r>
            <w:r w:rsidR="007462EC" w:rsidRPr="007462EC">
              <w:rPr>
                <w:rFonts w:ascii="Calibri" w:hAnsi="Calibri" w:cs="Calibri"/>
                <w:bCs/>
                <w:sz w:val="22"/>
                <w:szCs w:val="22"/>
              </w:rPr>
              <w:t>) dias corridos</w:t>
            </w:r>
            <w:r w:rsidR="007462EC">
              <w:rPr>
                <w:rFonts w:ascii="Calibri" w:hAnsi="Calibri" w:cs="Calibri"/>
                <w:bCs/>
                <w:sz w:val="22"/>
                <w:szCs w:val="22"/>
              </w:rPr>
              <w:t>.</w:t>
            </w:r>
          </w:p>
          <w:p w14:paraId="0E496852" w14:textId="731E0443" w:rsidR="006512D4" w:rsidRDefault="00DD6826" w:rsidP="007462EC">
            <w:pPr>
              <w:ind w:left="196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Prazo de liquidação do documento fiscal:</w:t>
            </w:r>
            <w:r w:rsidR="006512D4">
              <w:rPr>
                <w:rFonts w:ascii="Calibri" w:hAnsi="Calibri" w:cs="Calibri"/>
                <w:bCs/>
                <w:sz w:val="22"/>
                <w:szCs w:val="22"/>
              </w:rPr>
              <w:t xml:space="preserve"> em até 30 dias conforme edital</w:t>
            </w:r>
          </w:p>
          <w:p w14:paraId="7EF9440D" w14:textId="5F7E6083" w:rsidR="00DD6826" w:rsidRDefault="00DD6826" w:rsidP="007462EC">
            <w:pPr>
              <w:ind w:left="196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 xml:space="preserve">Prazo de pagamento: </w:t>
            </w:r>
            <w:r w:rsidR="007462EC">
              <w:rPr>
                <w:rFonts w:ascii="Calibri" w:hAnsi="Calibri" w:cs="Calibri"/>
                <w:bCs/>
                <w:sz w:val="22"/>
                <w:szCs w:val="22"/>
              </w:rPr>
              <w:t>em até 30 dias conforme edital.</w:t>
            </w:r>
          </w:p>
          <w:p w14:paraId="3BB4A521" w14:textId="77777777" w:rsidR="00D539A0" w:rsidRPr="00DD6826" w:rsidRDefault="00D539A0" w:rsidP="0017024D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4B42B2" w:rsidRPr="00672C31" w14:paraId="73938B40" w14:textId="77777777" w:rsidTr="00CF09A4">
        <w:tc>
          <w:tcPr>
            <w:tcW w:w="10485" w:type="dxa"/>
            <w:shd w:val="clear" w:color="auto" w:fill="149B55"/>
          </w:tcPr>
          <w:p w14:paraId="6B248873" w14:textId="77777777" w:rsidR="004B42B2" w:rsidRPr="0017024D" w:rsidRDefault="009B6002" w:rsidP="00D539A0">
            <w:pPr>
              <w:numPr>
                <w:ilvl w:val="0"/>
                <w:numId w:val="23"/>
              </w:numPr>
              <w:ind w:left="426"/>
              <w:jc w:val="both"/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</w:pPr>
            <w:r w:rsidRPr="0017024D"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>DA DOTAÇÃO ORÇAMENTÁRIA</w:t>
            </w:r>
          </w:p>
        </w:tc>
      </w:tr>
      <w:tr w:rsidR="004B42B2" w:rsidRPr="00672C31" w14:paraId="21D76320" w14:textId="77777777" w:rsidTr="00CF09A4">
        <w:tc>
          <w:tcPr>
            <w:tcW w:w="10485" w:type="dxa"/>
            <w:shd w:val="clear" w:color="auto" w:fill="auto"/>
          </w:tcPr>
          <w:p w14:paraId="7E52109B" w14:textId="77777777" w:rsidR="009B6002" w:rsidRDefault="009B6002" w:rsidP="0017024D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2D53FBFA" w14:textId="77777777" w:rsidR="004B42B2" w:rsidRDefault="009B6002" w:rsidP="0017024D">
            <w:pPr>
              <w:ind w:left="196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As despesas correrão a conta da dotação:</w:t>
            </w:r>
          </w:p>
          <w:tbl>
            <w:tblPr>
              <w:tblW w:w="10014" w:type="dxa"/>
              <w:tblInd w:w="19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544"/>
              <w:gridCol w:w="2126"/>
              <w:gridCol w:w="1559"/>
              <w:gridCol w:w="2785"/>
            </w:tblGrid>
            <w:tr w:rsidR="009B6002" w:rsidRPr="0017024D" w14:paraId="1D0E07CE" w14:textId="77777777" w:rsidTr="00C84B8D">
              <w:trPr>
                <w:trHeight w:val="360"/>
              </w:trPr>
              <w:tc>
                <w:tcPr>
                  <w:tcW w:w="3544" w:type="dxa"/>
                  <w:shd w:val="clear" w:color="auto" w:fill="149B55"/>
                </w:tcPr>
                <w:p w14:paraId="09F66E6E" w14:textId="77777777" w:rsidR="009B6002" w:rsidRPr="0017024D" w:rsidRDefault="009B6002" w:rsidP="00F02CF8">
                  <w:pPr>
                    <w:pStyle w:val="TableParagraph"/>
                    <w:framePr w:hSpace="141" w:wrap="around" w:vAnchor="text" w:hAnchor="text" w:xAlign="center" w:y="1"/>
                    <w:spacing w:before="53"/>
                    <w:ind w:left="50" w:right="0"/>
                    <w:suppressOverlap/>
                    <w:rPr>
                      <w:rFonts w:ascii="Calibri" w:hAnsi="Calibri" w:cs="Calibri"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17024D">
                    <w:rPr>
                      <w:rFonts w:ascii="Calibri" w:hAnsi="Calibri" w:cs="Calibri"/>
                      <w:bCs/>
                      <w:color w:val="FFFFFF" w:themeColor="background1"/>
                      <w:sz w:val="20"/>
                      <w:szCs w:val="20"/>
                    </w:rPr>
                    <w:t>Órgão/Unidade</w:t>
                  </w:r>
                  <w:r w:rsidRPr="0017024D">
                    <w:rPr>
                      <w:rFonts w:ascii="Calibri" w:hAnsi="Calibri" w:cs="Calibri"/>
                      <w:bCs/>
                      <w:color w:val="FFFFFF" w:themeColor="background1"/>
                      <w:spacing w:val="-5"/>
                      <w:sz w:val="20"/>
                      <w:szCs w:val="20"/>
                    </w:rPr>
                    <w:t xml:space="preserve"> </w:t>
                  </w:r>
                  <w:r w:rsidRPr="0017024D">
                    <w:rPr>
                      <w:rFonts w:ascii="Calibri" w:hAnsi="Calibri" w:cs="Calibri"/>
                      <w:bCs/>
                      <w:color w:val="FFFFFF" w:themeColor="background1"/>
                      <w:sz w:val="20"/>
                      <w:szCs w:val="20"/>
                    </w:rPr>
                    <w:t>Orçamentária</w:t>
                  </w:r>
                </w:p>
              </w:tc>
              <w:tc>
                <w:tcPr>
                  <w:tcW w:w="2126" w:type="dxa"/>
                  <w:shd w:val="clear" w:color="auto" w:fill="149B55"/>
                </w:tcPr>
                <w:p w14:paraId="4DF725D0" w14:textId="77777777" w:rsidR="009B6002" w:rsidRPr="0017024D" w:rsidRDefault="009B6002" w:rsidP="00F02CF8">
                  <w:pPr>
                    <w:pStyle w:val="TableParagraph"/>
                    <w:framePr w:hSpace="141" w:wrap="around" w:vAnchor="text" w:hAnchor="text" w:xAlign="center" w:y="1"/>
                    <w:spacing w:before="53"/>
                    <w:ind w:left="0" w:right="0"/>
                    <w:suppressOverlap/>
                    <w:rPr>
                      <w:rFonts w:ascii="Calibri" w:hAnsi="Calibri" w:cs="Calibri"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17024D">
                    <w:rPr>
                      <w:rFonts w:ascii="Calibri" w:hAnsi="Calibri" w:cs="Calibri"/>
                      <w:bCs/>
                      <w:color w:val="FFFFFF" w:themeColor="background1"/>
                      <w:sz w:val="20"/>
                      <w:szCs w:val="20"/>
                    </w:rPr>
                    <w:t>Subação</w:t>
                  </w:r>
                </w:p>
              </w:tc>
              <w:tc>
                <w:tcPr>
                  <w:tcW w:w="1559" w:type="dxa"/>
                  <w:shd w:val="clear" w:color="auto" w:fill="149B55"/>
                </w:tcPr>
                <w:p w14:paraId="1D726AB7" w14:textId="77777777" w:rsidR="009B6002" w:rsidRPr="0017024D" w:rsidRDefault="009B6002" w:rsidP="00F02CF8">
                  <w:pPr>
                    <w:pStyle w:val="TableParagraph"/>
                    <w:framePr w:hSpace="141" w:wrap="around" w:vAnchor="text" w:hAnchor="text" w:xAlign="center" w:y="1"/>
                    <w:spacing w:before="53"/>
                    <w:ind w:left="-90" w:right="0"/>
                    <w:suppressOverlap/>
                    <w:rPr>
                      <w:rFonts w:ascii="Calibri" w:hAnsi="Calibri" w:cs="Calibri"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17024D">
                    <w:rPr>
                      <w:rFonts w:ascii="Calibri" w:hAnsi="Calibri" w:cs="Calibri"/>
                      <w:bCs/>
                      <w:color w:val="FFFFFF" w:themeColor="background1"/>
                      <w:sz w:val="20"/>
                      <w:szCs w:val="20"/>
                    </w:rPr>
                    <w:t>Natureza</w:t>
                  </w:r>
                </w:p>
              </w:tc>
              <w:tc>
                <w:tcPr>
                  <w:tcW w:w="2785" w:type="dxa"/>
                  <w:shd w:val="clear" w:color="auto" w:fill="149B55"/>
                </w:tcPr>
                <w:p w14:paraId="4974B344" w14:textId="77777777" w:rsidR="009B6002" w:rsidRPr="0017024D" w:rsidRDefault="009B6002" w:rsidP="00F02CF8">
                  <w:pPr>
                    <w:pStyle w:val="TableParagraph"/>
                    <w:framePr w:hSpace="141" w:wrap="around" w:vAnchor="text" w:hAnchor="text" w:xAlign="center" w:y="1"/>
                    <w:spacing w:before="53"/>
                    <w:ind w:left="0" w:right="0"/>
                    <w:suppressOverlap/>
                    <w:rPr>
                      <w:rFonts w:ascii="Calibri" w:hAnsi="Calibri" w:cs="Calibri"/>
                      <w:bCs/>
                      <w:color w:val="FFFFFF" w:themeColor="background1"/>
                      <w:sz w:val="20"/>
                      <w:szCs w:val="20"/>
                    </w:rPr>
                  </w:pPr>
                  <w:r w:rsidRPr="0017024D">
                    <w:rPr>
                      <w:rFonts w:ascii="Calibri" w:hAnsi="Calibri" w:cs="Calibri"/>
                      <w:bCs/>
                      <w:color w:val="FFFFFF" w:themeColor="background1"/>
                      <w:sz w:val="20"/>
                      <w:szCs w:val="20"/>
                    </w:rPr>
                    <w:t>Fonte</w:t>
                  </w:r>
                </w:p>
              </w:tc>
            </w:tr>
            <w:tr w:rsidR="009B6002" w:rsidRPr="00672C31" w14:paraId="0BD04CDB" w14:textId="77777777" w:rsidTr="00C84B8D">
              <w:trPr>
                <w:trHeight w:val="252"/>
              </w:trPr>
              <w:tc>
                <w:tcPr>
                  <w:tcW w:w="3544" w:type="dxa"/>
                  <w:shd w:val="clear" w:color="auto" w:fill="auto"/>
                </w:tcPr>
                <w:p w14:paraId="3E4E23FB" w14:textId="4A4B126A" w:rsidR="009B6002" w:rsidRPr="00672C31" w:rsidRDefault="006512D4" w:rsidP="00F02CF8">
                  <w:pPr>
                    <w:pStyle w:val="TableParagraph"/>
                    <w:framePr w:hSpace="141" w:wrap="around" w:vAnchor="text" w:hAnchor="text" w:xAlign="center" w:y="1"/>
                    <w:spacing w:line="233" w:lineRule="exact"/>
                    <w:ind w:left="851" w:right="0"/>
                    <w:suppressOverlap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45022</w:t>
                  </w:r>
                </w:p>
              </w:tc>
              <w:tc>
                <w:tcPr>
                  <w:tcW w:w="2126" w:type="dxa"/>
                  <w:shd w:val="clear" w:color="auto" w:fill="auto"/>
                </w:tcPr>
                <w:p w14:paraId="56C72C39" w14:textId="041BE697" w:rsidR="009B6002" w:rsidRPr="00672C31" w:rsidRDefault="006512D4" w:rsidP="00F02CF8">
                  <w:pPr>
                    <w:pStyle w:val="TableParagraph"/>
                    <w:framePr w:hSpace="141" w:wrap="around" w:vAnchor="text" w:hAnchor="text" w:xAlign="center" w:y="1"/>
                    <w:spacing w:line="233" w:lineRule="exact"/>
                    <w:ind w:left="851" w:right="0"/>
                    <w:suppressOverlap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11038</w:t>
                  </w:r>
                </w:p>
              </w:tc>
              <w:tc>
                <w:tcPr>
                  <w:tcW w:w="1559" w:type="dxa"/>
                  <w:shd w:val="clear" w:color="auto" w:fill="auto"/>
                </w:tcPr>
                <w:p w14:paraId="31F870F5" w14:textId="69461E83" w:rsidR="009B6002" w:rsidRPr="00672C31" w:rsidRDefault="006512D4" w:rsidP="00F02CF8">
                  <w:pPr>
                    <w:pStyle w:val="TableParagraph"/>
                    <w:framePr w:hSpace="141" w:wrap="around" w:vAnchor="text" w:hAnchor="text" w:xAlign="center" w:y="1"/>
                    <w:spacing w:line="233" w:lineRule="exact"/>
                    <w:ind w:left="851" w:right="0"/>
                    <w:suppressOverlap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339030</w:t>
                  </w:r>
                </w:p>
              </w:tc>
              <w:tc>
                <w:tcPr>
                  <w:tcW w:w="2785" w:type="dxa"/>
                  <w:shd w:val="clear" w:color="auto" w:fill="auto"/>
                </w:tcPr>
                <w:p w14:paraId="23123036" w14:textId="0E5C2D22" w:rsidR="009B6002" w:rsidRPr="00672C31" w:rsidRDefault="006512D4" w:rsidP="00F02CF8">
                  <w:pPr>
                    <w:pStyle w:val="TableParagraph"/>
                    <w:framePr w:hSpace="141" w:wrap="around" w:vAnchor="text" w:hAnchor="text" w:xAlign="center" w:y="1"/>
                    <w:spacing w:line="233" w:lineRule="exact"/>
                    <w:ind w:left="851" w:right="0"/>
                    <w:suppressOverlap/>
                    <w:rPr>
                      <w:rFonts w:ascii="Calibri" w:hAnsi="Calibri" w:cs="Calibri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1.500.100.000</w:t>
                  </w:r>
                </w:p>
              </w:tc>
            </w:tr>
          </w:tbl>
          <w:p w14:paraId="51211ABD" w14:textId="77777777" w:rsidR="009B6002" w:rsidRDefault="009B6002" w:rsidP="0017024D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7E0BB2CD" w14:textId="77777777" w:rsidR="009B6002" w:rsidRPr="009B6002" w:rsidRDefault="009B6002" w:rsidP="0017024D">
            <w:pPr>
              <w:jc w:val="both"/>
              <w:rPr>
                <w:rFonts w:ascii="Calibri" w:hAnsi="Calibri" w:cs="Calibri"/>
                <w:bCs/>
                <w:sz w:val="2"/>
                <w:szCs w:val="2"/>
              </w:rPr>
            </w:pPr>
          </w:p>
        </w:tc>
      </w:tr>
      <w:tr w:rsidR="009B6002" w:rsidRPr="009B6002" w14:paraId="01871AED" w14:textId="77777777" w:rsidTr="00CF09A4">
        <w:tc>
          <w:tcPr>
            <w:tcW w:w="10485" w:type="dxa"/>
            <w:shd w:val="clear" w:color="auto" w:fill="149B55"/>
          </w:tcPr>
          <w:p w14:paraId="5F0297D1" w14:textId="77777777" w:rsidR="009B6002" w:rsidRPr="0017024D" w:rsidRDefault="009B6002" w:rsidP="00D539A0">
            <w:pPr>
              <w:numPr>
                <w:ilvl w:val="0"/>
                <w:numId w:val="23"/>
              </w:numPr>
              <w:ind w:left="426"/>
              <w:jc w:val="both"/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</w:pPr>
            <w:r w:rsidRPr="0017024D"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>DO VALOR ESTIMADO</w:t>
            </w:r>
          </w:p>
        </w:tc>
      </w:tr>
      <w:tr w:rsidR="009B6002" w:rsidRPr="00672C31" w14:paraId="4683CB56" w14:textId="77777777" w:rsidTr="00CF09A4">
        <w:tc>
          <w:tcPr>
            <w:tcW w:w="10485" w:type="dxa"/>
            <w:shd w:val="clear" w:color="auto" w:fill="auto"/>
          </w:tcPr>
          <w:p w14:paraId="37209C16" w14:textId="77777777" w:rsidR="009B6002" w:rsidRDefault="009B6002" w:rsidP="0017024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910D55A" w14:textId="73A15C5A" w:rsidR="009B6002" w:rsidRDefault="009B6002" w:rsidP="0017024D">
            <w:pPr>
              <w:ind w:left="196" w:right="228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672C31">
              <w:rPr>
                <w:rFonts w:ascii="Calibri" w:hAnsi="Calibri" w:cs="Calibri"/>
                <w:sz w:val="22"/>
                <w:szCs w:val="22"/>
              </w:rPr>
              <w:t>O</w:t>
            </w:r>
            <w:r w:rsidRPr="00672C31">
              <w:rPr>
                <w:rFonts w:ascii="Calibri" w:hAnsi="Calibri" w:cs="Calibri"/>
                <w:spacing w:val="-10"/>
                <w:sz w:val="22"/>
                <w:szCs w:val="22"/>
              </w:rPr>
              <w:t xml:space="preserve"> </w:t>
            </w:r>
            <w:r w:rsidRPr="00672C31">
              <w:rPr>
                <w:rFonts w:ascii="Calibri" w:hAnsi="Calibri" w:cs="Calibri"/>
                <w:sz w:val="22"/>
                <w:szCs w:val="22"/>
              </w:rPr>
              <w:t>valor</w:t>
            </w:r>
            <w:r w:rsidRPr="00672C31">
              <w:rPr>
                <w:rFonts w:ascii="Calibri" w:hAnsi="Calibri" w:cs="Calibri"/>
                <w:spacing w:val="-9"/>
                <w:sz w:val="22"/>
                <w:szCs w:val="22"/>
              </w:rPr>
              <w:t xml:space="preserve"> </w:t>
            </w:r>
            <w:r w:rsidRPr="00672C31">
              <w:rPr>
                <w:rFonts w:ascii="Calibri" w:hAnsi="Calibri" w:cs="Calibri"/>
                <w:sz w:val="22"/>
                <w:szCs w:val="22"/>
              </w:rPr>
              <w:t>máximo</w:t>
            </w:r>
            <w:r w:rsidRPr="00672C31">
              <w:rPr>
                <w:rFonts w:ascii="Calibri" w:hAnsi="Calibri" w:cs="Calibri"/>
                <w:spacing w:val="-10"/>
                <w:sz w:val="22"/>
                <w:szCs w:val="22"/>
              </w:rPr>
              <w:t xml:space="preserve"> </w:t>
            </w:r>
            <w:r w:rsidRPr="00672C31">
              <w:rPr>
                <w:rFonts w:ascii="Calibri" w:hAnsi="Calibri" w:cs="Calibri"/>
                <w:sz w:val="22"/>
                <w:szCs w:val="22"/>
              </w:rPr>
              <w:t>estimado</w:t>
            </w:r>
            <w:r w:rsidRPr="00672C31">
              <w:rPr>
                <w:rFonts w:ascii="Calibri" w:hAnsi="Calibri" w:cs="Calibri"/>
                <w:spacing w:val="-9"/>
                <w:sz w:val="22"/>
                <w:szCs w:val="22"/>
              </w:rPr>
              <w:t xml:space="preserve"> </w:t>
            </w:r>
            <w:r w:rsidRPr="00672C31">
              <w:rPr>
                <w:rFonts w:ascii="Calibri" w:hAnsi="Calibri" w:cs="Calibri"/>
                <w:sz w:val="22"/>
                <w:szCs w:val="22"/>
              </w:rPr>
              <w:t>será</w:t>
            </w:r>
            <w:r w:rsidRPr="00672C31">
              <w:rPr>
                <w:rFonts w:ascii="Calibri" w:hAnsi="Calibri" w:cs="Calibri"/>
                <w:spacing w:val="-10"/>
                <w:sz w:val="22"/>
                <w:szCs w:val="22"/>
              </w:rPr>
              <w:t xml:space="preserve"> </w:t>
            </w:r>
            <w:r w:rsidRPr="00672C31">
              <w:rPr>
                <w:rFonts w:ascii="Calibri" w:hAnsi="Calibri" w:cs="Calibri"/>
                <w:sz w:val="22"/>
                <w:szCs w:val="22"/>
              </w:rPr>
              <w:t>de</w:t>
            </w:r>
            <w:r w:rsidRPr="00672C31">
              <w:rPr>
                <w:rFonts w:ascii="Calibri" w:hAnsi="Calibri" w:cs="Calibri"/>
                <w:spacing w:val="-9"/>
                <w:sz w:val="22"/>
                <w:szCs w:val="22"/>
              </w:rPr>
              <w:t xml:space="preserve"> </w:t>
            </w:r>
            <w:r w:rsidRPr="00672C31">
              <w:rPr>
                <w:rFonts w:ascii="Calibri" w:hAnsi="Calibri" w:cs="Calibri"/>
                <w:b/>
                <w:sz w:val="22"/>
                <w:szCs w:val="22"/>
              </w:rPr>
              <w:t>R$</w:t>
            </w:r>
            <w:r w:rsidRPr="00672C31">
              <w:rPr>
                <w:rFonts w:ascii="Calibri" w:hAnsi="Calibri" w:cs="Calibri"/>
                <w:b/>
                <w:spacing w:val="-10"/>
                <w:sz w:val="22"/>
                <w:szCs w:val="22"/>
              </w:rPr>
              <w:t xml:space="preserve"> </w:t>
            </w:r>
            <w:r w:rsidR="006512D4">
              <w:rPr>
                <w:rFonts w:ascii="Calibri" w:hAnsi="Calibri" w:cs="Calibri"/>
                <w:b/>
                <w:spacing w:val="-10"/>
                <w:sz w:val="22"/>
                <w:szCs w:val="22"/>
              </w:rPr>
              <w:t>1</w:t>
            </w:r>
            <w:r w:rsidR="005566DD">
              <w:rPr>
                <w:rFonts w:ascii="Calibri" w:hAnsi="Calibri" w:cs="Calibri"/>
                <w:b/>
                <w:spacing w:val="-10"/>
                <w:sz w:val="22"/>
                <w:szCs w:val="22"/>
              </w:rPr>
              <w:t>47</w:t>
            </w:r>
            <w:r w:rsidR="006512D4">
              <w:rPr>
                <w:rFonts w:ascii="Calibri" w:hAnsi="Calibri" w:cs="Calibri"/>
                <w:b/>
                <w:spacing w:val="-10"/>
                <w:sz w:val="22"/>
                <w:szCs w:val="22"/>
              </w:rPr>
              <w:t>.</w:t>
            </w:r>
            <w:r w:rsidR="005566DD">
              <w:rPr>
                <w:rFonts w:ascii="Calibri" w:hAnsi="Calibri" w:cs="Calibri"/>
                <w:b/>
                <w:spacing w:val="-10"/>
                <w:sz w:val="22"/>
                <w:szCs w:val="22"/>
              </w:rPr>
              <w:t>5</w:t>
            </w:r>
            <w:r w:rsidR="006512D4">
              <w:rPr>
                <w:rFonts w:ascii="Calibri" w:hAnsi="Calibri" w:cs="Calibri"/>
                <w:b/>
                <w:spacing w:val="-10"/>
                <w:sz w:val="22"/>
                <w:szCs w:val="22"/>
              </w:rPr>
              <w:t>00,00</w:t>
            </w:r>
            <w:r w:rsidRPr="00672C31">
              <w:rPr>
                <w:rFonts w:ascii="Calibri" w:hAnsi="Calibri" w:cs="Calibri"/>
                <w:b/>
                <w:spacing w:val="-9"/>
                <w:sz w:val="22"/>
                <w:szCs w:val="22"/>
              </w:rPr>
              <w:t xml:space="preserve"> </w:t>
            </w:r>
            <w:r w:rsidRPr="00672C31">
              <w:rPr>
                <w:rFonts w:ascii="Calibri" w:hAnsi="Calibri" w:cs="Calibri"/>
                <w:b/>
                <w:sz w:val="22"/>
                <w:szCs w:val="22"/>
              </w:rPr>
              <w:t>(</w:t>
            </w:r>
            <w:r w:rsidR="006512D4">
              <w:rPr>
                <w:rFonts w:ascii="Calibri" w:hAnsi="Calibri" w:cs="Calibri"/>
                <w:b/>
                <w:sz w:val="22"/>
                <w:szCs w:val="22"/>
              </w:rPr>
              <w:t xml:space="preserve">cento e </w:t>
            </w:r>
            <w:r w:rsidR="005566DD">
              <w:rPr>
                <w:rFonts w:ascii="Calibri" w:hAnsi="Calibri" w:cs="Calibri"/>
                <w:b/>
                <w:sz w:val="22"/>
                <w:szCs w:val="22"/>
              </w:rPr>
              <w:t>quarenta e sete mil e quinhentos</w:t>
            </w:r>
            <w:r w:rsidR="006512D4">
              <w:rPr>
                <w:rFonts w:ascii="Calibri" w:hAnsi="Calibri" w:cs="Calibri"/>
                <w:b/>
                <w:sz w:val="22"/>
                <w:szCs w:val="22"/>
              </w:rPr>
              <w:t xml:space="preserve"> reais</w:t>
            </w:r>
            <w:r w:rsidRPr="00672C31">
              <w:rPr>
                <w:rFonts w:ascii="Calibri" w:hAnsi="Calibri" w:cs="Calibri"/>
                <w:b/>
                <w:sz w:val="22"/>
                <w:szCs w:val="22"/>
              </w:rPr>
              <w:t>)</w:t>
            </w:r>
          </w:p>
          <w:p w14:paraId="15D5CF70" w14:textId="77777777" w:rsidR="009B6002" w:rsidRDefault="009B6002" w:rsidP="0017024D">
            <w:pPr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9B6002" w:rsidRPr="009B6002" w14:paraId="654C9DBD" w14:textId="77777777" w:rsidTr="00CF09A4">
        <w:tc>
          <w:tcPr>
            <w:tcW w:w="10485" w:type="dxa"/>
            <w:shd w:val="clear" w:color="auto" w:fill="149B55"/>
          </w:tcPr>
          <w:p w14:paraId="491C7F4E" w14:textId="77777777" w:rsidR="009B6002" w:rsidRPr="0017024D" w:rsidRDefault="009B6002" w:rsidP="00D539A0">
            <w:pPr>
              <w:numPr>
                <w:ilvl w:val="0"/>
                <w:numId w:val="23"/>
              </w:numPr>
              <w:ind w:left="426"/>
              <w:jc w:val="both"/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</w:pPr>
            <w:r w:rsidRPr="0017024D">
              <w:rPr>
                <w:rFonts w:ascii="Calibri" w:hAnsi="Calibri" w:cs="Calibri"/>
                <w:b/>
                <w:color w:val="FFFFFF" w:themeColor="background1"/>
                <w:sz w:val="22"/>
                <w:szCs w:val="22"/>
              </w:rPr>
              <w:t>INFORMAÇÕES ADICIONAIS</w:t>
            </w:r>
          </w:p>
        </w:tc>
      </w:tr>
      <w:tr w:rsidR="009B6002" w:rsidRPr="00672C31" w14:paraId="283211B7" w14:textId="77777777" w:rsidTr="00CF09A4">
        <w:tc>
          <w:tcPr>
            <w:tcW w:w="10485" w:type="dxa"/>
            <w:shd w:val="clear" w:color="auto" w:fill="auto"/>
          </w:tcPr>
          <w:p w14:paraId="53CC88BA" w14:textId="77777777" w:rsidR="009B6002" w:rsidRDefault="009B6002" w:rsidP="0017024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26B2E1D3" w14:textId="1D2257A3" w:rsidR="00D539A0" w:rsidRDefault="006512D4" w:rsidP="0017024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Não há informações adicionais</w:t>
            </w:r>
          </w:p>
          <w:p w14:paraId="6245BB5F" w14:textId="77777777" w:rsidR="009B6002" w:rsidRDefault="009B6002" w:rsidP="0017024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B6002" w:rsidRPr="009B6002" w14:paraId="26967280" w14:textId="77777777" w:rsidTr="00CF09A4">
        <w:tc>
          <w:tcPr>
            <w:tcW w:w="10485" w:type="dxa"/>
            <w:shd w:val="clear" w:color="auto" w:fill="149B55"/>
          </w:tcPr>
          <w:p w14:paraId="23DE6A08" w14:textId="77777777" w:rsidR="009B6002" w:rsidRPr="0017024D" w:rsidRDefault="009B6002" w:rsidP="00D539A0">
            <w:pPr>
              <w:numPr>
                <w:ilvl w:val="0"/>
                <w:numId w:val="23"/>
              </w:numPr>
              <w:ind w:left="426"/>
              <w:jc w:val="both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17024D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INDICAÇÃO RESPONSÁVEL NO ÓRGÃO PELOS ENCAMINHAMENTOS DE EVENTUAIS IMPUGNAÇÕES E/OU ESCLARECIMENTOS</w:t>
            </w:r>
          </w:p>
        </w:tc>
      </w:tr>
      <w:tr w:rsidR="009B6002" w:rsidRPr="00672C31" w14:paraId="11308786" w14:textId="77777777" w:rsidTr="00CF09A4">
        <w:tc>
          <w:tcPr>
            <w:tcW w:w="10485" w:type="dxa"/>
            <w:shd w:val="clear" w:color="auto" w:fill="auto"/>
          </w:tcPr>
          <w:p w14:paraId="7A7EF27F" w14:textId="77777777" w:rsidR="00DA014F" w:rsidRDefault="009B6002" w:rsidP="00DA014F">
            <w:pPr>
              <w:ind w:left="19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B6002">
              <w:rPr>
                <w:rFonts w:ascii="Calibri" w:hAnsi="Calibri" w:cs="Calibri"/>
                <w:sz w:val="22"/>
                <w:szCs w:val="22"/>
              </w:rPr>
              <w:t>Nome:</w:t>
            </w:r>
            <w:r w:rsidR="006512D4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DA014F">
              <w:rPr>
                <w:rFonts w:ascii="Calibri" w:hAnsi="Calibri" w:cs="Calibri"/>
                <w:sz w:val="22"/>
                <w:szCs w:val="22"/>
              </w:rPr>
              <w:t xml:space="preserve">Tiago Mateus de Azevedo </w:t>
            </w:r>
          </w:p>
          <w:p w14:paraId="70741025" w14:textId="3479A0BF" w:rsidR="00DA014F" w:rsidRDefault="00DA014F" w:rsidP="0017024D">
            <w:pPr>
              <w:ind w:left="196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Tiago.azevedo@udesc.br/clico.cct@udesc.br</w:t>
            </w:r>
          </w:p>
          <w:p w14:paraId="7CB2823C" w14:textId="47505906" w:rsidR="009B6002" w:rsidRDefault="009B6002" w:rsidP="0017024D">
            <w:pPr>
              <w:ind w:left="196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Telefone institucional:</w:t>
            </w:r>
            <w:r w:rsidR="00C74D36">
              <w:rPr>
                <w:rFonts w:ascii="Calibri" w:hAnsi="Calibri" w:cs="Calibri"/>
                <w:sz w:val="22"/>
                <w:szCs w:val="22"/>
              </w:rPr>
              <w:t xml:space="preserve"> (47) 3481-7927 </w:t>
            </w:r>
          </w:p>
          <w:p w14:paraId="76AE20E2" w14:textId="673B2B2F" w:rsidR="00012D53" w:rsidRDefault="00012D53" w:rsidP="0017024D">
            <w:pPr>
              <w:ind w:left="196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12D53" w:rsidRPr="009B6002" w14:paraId="4EC335DC" w14:textId="77777777" w:rsidTr="00CF09A4">
        <w:tc>
          <w:tcPr>
            <w:tcW w:w="10485" w:type="dxa"/>
            <w:shd w:val="clear" w:color="auto" w:fill="149B55"/>
          </w:tcPr>
          <w:p w14:paraId="03938E35" w14:textId="71466234" w:rsidR="00012D53" w:rsidRPr="0017024D" w:rsidRDefault="00012D53" w:rsidP="00012D53">
            <w:pPr>
              <w:numPr>
                <w:ilvl w:val="0"/>
                <w:numId w:val="23"/>
              </w:numPr>
              <w:ind w:left="426"/>
              <w:jc w:val="both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17024D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 xml:space="preserve">INDICAÇÃO </w:t>
            </w: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 xml:space="preserve">E ASSINATURA DA EQUIPE DE PLANEJAMENTO </w:t>
            </w:r>
            <w:r w:rsidRPr="0017024D"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 xml:space="preserve">RESPONSÁVEL </w:t>
            </w: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PELA CONFECÇÃO DO PRESENTE TERMP</w:t>
            </w:r>
          </w:p>
        </w:tc>
      </w:tr>
      <w:tr w:rsidR="005566DD" w:rsidRPr="00672C31" w14:paraId="0A914F15" w14:textId="77777777" w:rsidTr="0050207E">
        <w:tc>
          <w:tcPr>
            <w:tcW w:w="10485" w:type="dxa"/>
            <w:shd w:val="clear" w:color="auto" w:fill="auto"/>
          </w:tcPr>
          <w:p w14:paraId="46352B48" w14:textId="77777777" w:rsidR="005566DD" w:rsidRPr="00BD37FB" w:rsidRDefault="005566DD" w:rsidP="00887B41">
            <w:pPr>
              <w:ind w:hanging="2"/>
              <w:rPr>
                <w:rFonts w:asciiTheme="minorHAnsi" w:hAnsiTheme="minorHAnsi" w:cstheme="minorHAnsi"/>
                <w:sz w:val="22"/>
                <w:szCs w:val="22"/>
              </w:rPr>
            </w:pPr>
            <w:r w:rsidRPr="00BD37FB">
              <w:rPr>
                <w:rFonts w:asciiTheme="minorHAnsi" w:hAnsiTheme="minorHAnsi" w:cstheme="minorHAnsi"/>
                <w:sz w:val="22"/>
                <w:szCs w:val="22"/>
              </w:rPr>
              <w:t xml:space="preserve">Nome: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Daniela Becker</w:t>
            </w:r>
          </w:p>
          <w:p w14:paraId="00CA4074" w14:textId="77777777" w:rsidR="005566DD" w:rsidRPr="00BD37FB" w:rsidRDefault="005566DD" w:rsidP="00887B41">
            <w:pPr>
              <w:ind w:hanging="2"/>
              <w:rPr>
                <w:rFonts w:asciiTheme="minorHAnsi" w:hAnsiTheme="minorHAnsi" w:cstheme="minorHAnsi"/>
                <w:sz w:val="22"/>
                <w:szCs w:val="22"/>
              </w:rPr>
            </w:pPr>
            <w:r w:rsidRPr="00BD37FB">
              <w:rPr>
                <w:rFonts w:asciiTheme="minorHAnsi" w:hAnsiTheme="minorHAnsi" w:cstheme="minorHAnsi"/>
                <w:sz w:val="22"/>
                <w:szCs w:val="22"/>
              </w:rPr>
              <w:t>Matrícula: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381.926-4-02</w:t>
            </w:r>
          </w:p>
          <w:p w14:paraId="6A1746B4" w14:textId="77777777" w:rsidR="005566DD" w:rsidRPr="00BD37FB" w:rsidRDefault="005566DD" w:rsidP="00887B41">
            <w:pPr>
              <w:ind w:hanging="2"/>
              <w:rPr>
                <w:rFonts w:asciiTheme="minorHAnsi" w:hAnsiTheme="minorHAnsi" w:cstheme="minorHAnsi"/>
                <w:sz w:val="22"/>
                <w:szCs w:val="22"/>
              </w:rPr>
            </w:pPr>
            <w:r w:rsidRPr="00BD37FB">
              <w:rPr>
                <w:rFonts w:asciiTheme="minorHAnsi" w:hAnsiTheme="minorHAnsi" w:cstheme="minorHAnsi"/>
                <w:sz w:val="22"/>
                <w:szCs w:val="22"/>
              </w:rPr>
              <w:t xml:space="preserve">Função: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Professora</w:t>
            </w:r>
          </w:p>
          <w:p w14:paraId="3608CC45" w14:textId="1A0059CF" w:rsidR="005566DD" w:rsidRPr="009B6002" w:rsidRDefault="005566DD" w:rsidP="005566DD">
            <w:pPr>
              <w:ind w:left="196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E365B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Assinado Digitalmente</w:t>
            </w:r>
          </w:p>
        </w:tc>
      </w:tr>
      <w:tr w:rsidR="00D27685" w:rsidRPr="00672C31" w14:paraId="77B3F88D" w14:textId="77777777" w:rsidTr="00CF09A4">
        <w:tc>
          <w:tcPr>
            <w:tcW w:w="10485" w:type="dxa"/>
            <w:shd w:val="clear" w:color="auto" w:fill="149B55"/>
          </w:tcPr>
          <w:p w14:paraId="1139F68B" w14:textId="7BD9865F" w:rsidR="00D27685" w:rsidRPr="00BD37FB" w:rsidRDefault="00D27685" w:rsidP="00D27685">
            <w:pPr>
              <w:numPr>
                <w:ilvl w:val="0"/>
                <w:numId w:val="23"/>
              </w:numPr>
              <w:ind w:left="426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  <w:t>APROVAÇÃO DO TERMO DE REFERÊNCIA</w:t>
            </w:r>
          </w:p>
        </w:tc>
      </w:tr>
      <w:tr w:rsidR="00D27685" w:rsidRPr="00672C31" w14:paraId="0BDB3B85" w14:textId="77777777" w:rsidTr="00CF09A4">
        <w:tc>
          <w:tcPr>
            <w:tcW w:w="10485" w:type="dxa"/>
            <w:shd w:val="clear" w:color="auto" w:fill="FFFFFF" w:themeFill="background1"/>
          </w:tcPr>
          <w:p w14:paraId="24998341" w14:textId="77777777" w:rsidR="00D27685" w:rsidRPr="00D27685" w:rsidRDefault="00D27685" w:rsidP="00D2768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752385D0" w14:textId="39BBDCBD" w:rsidR="00D27685" w:rsidRPr="00D27685" w:rsidRDefault="00D27685" w:rsidP="00D27685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27685">
              <w:rPr>
                <w:rFonts w:ascii="Calibri" w:hAnsi="Calibri" w:cs="Calibri"/>
                <w:b/>
                <w:bCs/>
                <w:sz w:val="22"/>
                <w:szCs w:val="22"/>
              </w:rPr>
              <w:t>APROVO</w:t>
            </w:r>
            <w:r w:rsidRPr="00D27685">
              <w:rPr>
                <w:rFonts w:ascii="Calibri" w:hAnsi="Calibri" w:cs="Calibri"/>
                <w:sz w:val="22"/>
                <w:szCs w:val="22"/>
              </w:rPr>
              <w:t xml:space="preserve"> O Termo de referência e a realização de processo licitatório conforme acima especificado, </w:t>
            </w:r>
            <w:r w:rsidRPr="00D27685">
              <w:rPr>
                <w:rFonts w:ascii="Calibri" w:hAnsi="Calibri" w:cs="Calibri"/>
              </w:rPr>
              <w:t xml:space="preserve">por intermédio </w:t>
            </w: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tro Licitante"/>
                <w:tag w:val="Centro Licitante"/>
                <w:id w:val="-1774935771"/>
                <w:placeholder>
                  <w:docPart w:val="3B0156520DA1439E97956AD2AA0CF69F"/>
                </w:placeholder>
                <w:showingPlcHdr/>
                <w15:color w:val="FF6600"/>
                <w:dropDownList>
                  <w:listItem w:value="Escolher um item."/>
                  <w:listItem w:displayText="da Coordenadoria de Compras e Licitações da Reitoria" w:value="da Coordenadoria de Compras e Licitações da Reitoria"/>
                  <w:listItem w:displayText="do Centro de Ciências Tecnológicas" w:value="do Centro de Ciências Tecnológicas"/>
                  <w:listItem w:displayText="do Centro de Ciências Agroveterinárias" w:value="do Centro de Ciências Agroveterinárias"/>
                  <w:listItem w:displayText="do Centro de Educação do Planalto Norte" w:value="do Centro de Educação do Planalto Norte"/>
                  <w:listItem w:displayText="do Centro de Educação Superior do Oeste" w:value="do Centro de Educação Superior do Oeste"/>
                  <w:listItem w:displayText="do Centro de Educação Superior do Alto Vale do Itajaí" w:value="do Centro de Educação Superior do Alto Vale do Itajaí"/>
                  <w:listItem w:displayText="do Centro de Educação Superior da Região Sul" w:value="do Centro de Educação Superior da Região Sul"/>
                  <w:listItem w:displayText="do Centro de Educação Superior da Foz do Itajaí" w:value="do Centro de Educação Superior da Foz do Itajaí"/>
                </w:dropDownList>
              </w:sdtPr>
              <w:sdtEndPr/>
              <w:sdtContent>
                <w:r w:rsidRPr="001C2CD0">
                  <w:rPr>
                    <w:rStyle w:val="TextodoEspaoReservado"/>
                  </w:rPr>
                  <w:t>Escolher um item.</w:t>
                </w:r>
              </w:sdtContent>
            </w:sdt>
            <w:r w:rsidRPr="00D27685">
              <w:rPr>
                <w:rFonts w:ascii="Calibri" w:hAnsi="Calibri" w:cs="Calibri"/>
                <w:highlight w:val="yellow"/>
              </w:rPr>
              <w:t>.</w:t>
            </w:r>
          </w:p>
          <w:p w14:paraId="6878BD49" w14:textId="77777777" w:rsidR="00D27685" w:rsidRPr="00887B41" w:rsidRDefault="00D27685" w:rsidP="00D27685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7B02990B" w14:textId="0D66247D" w:rsidR="00D27685" w:rsidRPr="00887B41" w:rsidRDefault="005566DD" w:rsidP="00D27685">
            <w:pPr>
              <w:pStyle w:val="Ttulo4"/>
              <w:jc w:val="center"/>
              <w:rPr>
                <w:rFonts w:ascii="Calibri" w:hAnsi="Calibri" w:cs="Calibri"/>
                <w:b/>
                <w:bCs/>
                <w:i w:val="0"/>
                <w:iCs w:val="0"/>
                <w:color w:val="auto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i w:val="0"/>
                <w:iCs w:val="0"/>
                <w:color w:val="auto"/>
                <w:sz w:val="22"/>
                <w:szCs w:val="22"/>
              </w:rPr>
              <w:t>JOSÉ FERNANDO FRAGALLI</w:t>
            </w:r>
          </w:p>
          <w:p w14:paraId="47EDE0F0" w14:textId="77BD7198" w:rsidR="00D27685" w:rsidRDefault="00D27685" w:rsidP="00C84B8D">
            <w:pPr>
              <w:tabs>
                <w:tab w:val="left" w:pos="709"/>
              </w:tabs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2"/>
                <w:szCs w:val="22"/>
              </w:rPr>
            </w:pPr>
            <w:r w:rsidRPr="00887B41">
              <w:rPr>
                <w:rFonts w:ascii="Calibri" w:hAnsi="Calibri"/>
                <w:b/>
                <w:sz w:val="22"/>
                <w:szCs w:val="22"/>
              </w:rPr>
              <w:t>REITOR DA FUNDAÇÃO UNIVERSIDADE DO ESTADO DE SANTA CATARINA</w:t>
            </w:r>
          </w:p>
        </w:tc>
      </w:tr>
    </w:tbl>
    <w:p w14:paraId="28349A58" w14:textId="77777777" w:rsidR="00011481" w:rsidRPr="00011481" w:rsidRDefault="00011481" w:rsidP="005566DD">
      <w:pPr>
        <w:rPr>
          <w:rFonts w:ascii="Calibri" w:hAnsi="Calibri" w:cs="Calibri"/>
          <w:sz w:val="22"/>
          <w:szCs w:val="22"/>
        </w:rPr>
      </w:pPr>
    </w:p>
    <w:sectPr w:rsidR="00011481" w:rsidRPr="00011481" w:rsidSect="00011481">
      <w:headerReference w:type="default" r:id="rId8"/>
      <w:footerReference w:type="default" r:id="rId9"/>
      <w:type w:val="continuous"/>
      <w:pgSz w:w="11900" w:h="16840"/>
      <w:pgMar w:top="680" w:right="618" w:bottom="280" w:left="618" w:header="567" w:footer="0" w:gutter="0"/>
      <w:pgBorders w:display="firstPage"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F50EC7" w14:textId="77777777" w:rsidR="00C917D3" w:rsidRDefault="00C917D3">
      <w:r>
        <w:separator/>
      </w:r>
    </w:p>
  </w:endnote>
  <w:endnote w:type="continuationSeparator" w:id="0">
    <w:p w14:paraId="3EF5FC48" w14:textId="77777777" w:rsidR="00C917D3" w:rsidRDefault="00C91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8B0E86" w14:textId="77777777" w:rsidR="00EF44A4" w:rsidRDefault="00EF44A4">
    <w:pPr>
      <w:pStyle w:val="Corpodetex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8792F" w14:textId="77777777" w:rsidR="00C917D3" w:rsidRDefault="00C917D3">
      <w:r>
        <w:separator/>
      </w:r>
    </w:p>
  </w:footnote>
  <w:footnote w:type="continuationSeparator" w:id="0">
    <w:p w14:paraId="16B1A0DD" w14:textId="77777777" w:rsidR="00C917D3" w:rsidRDefault="00C91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F4F1B" w14:textId="43AE9872" w:rsidR="001B7589" w:rsidRPr="000B479B" w:rsidRDefault="00DA79AF" w:rsidP="001B7589">
    <w:pPr>
      <w:tabs>
        <w:tab w:val="left" w:pos="10800"/>
      </w:tabs>
      <w:ind w:left="1080"/>
      <w:rPr>
        <w:sz w:val="20"/>
        <w:szCs w:val="20"/>
      </w:rPr>
    </w:pPr>
    <w:r>
      <w:rPr>
        <w:noProof/>
        <w:sz w:val="20"/>
        <w:szCs w:val="20"/>
      </w:rPr>
      <w:drawing>
        <wp:inline distT="0" distB="0" distL="0" distR="0" wp14:anchorId="1C1B2D2D" wp14:editId="17698450">
          <wp:extent cx="1723390" cy="699602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415" cy="707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FEAB724" w14:textId="77777777" w:rsidR="00EF44A4" w:rsidRDefault="00EF44A4">
    <w:pPr>
      <w:pStyle w:val="Corpodetexto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35AD1"/>
    <w:multiLevelType w:val="hybridMultilevel"/>
    <w:tmpl w:val="AC106E1A"/>
    <w:lvl w:ilvl="0" w:tplc="7E283CF0">
      <w:numFmt w:val="bullet"/>
      <w:lvlText w:val="☐"/>
      <w:lvlJc w:val="left"/>
      <w:pPr>
        <w:ind w:left="1649" w:hanging="246"/>
      </w:pPr>
      <w:rPr>
        <w:rFonts w:ascii="MS UI Gothic" w:eastAsia="MS UI Gothic" w:hAnsi="MS UI Gothic" w:cs="MS UI Gothic" w:hint="default"/>
        <w:w w:val="89"/>
        <w:sz w:val="22"/>
        <w:szCs w:val="22"/>
        <w:lang w:val="pt-PT" w:eastAsia="en-US" w:bidi="ar-SA"/>
      </w:rPr>
    </w:lvl>
    <w:lvl w:ilvl="1" w:tplc="12F20EA2">
      <w:numFmt w:val="bullet"/>
      <w:lvlText w:val="•"/>
      <w:lvlJc w:val="left"/>
      <w:pPr>
        <w:ind w:left="2542" w:hanging="246"/>
      </w:pPr>
      <w:rPr>
        <w:rFonts w:hint="default"/>
        <w:lang w:val="pt-PT" w:eastAsia="en-US" w:bidi="ar-SA"/>
      </w:rPr>
    </w:lvl>
    <w:lvl w:ilvl="2" w:tplc="DC3CA334">
      <w:numFmt w:val="bullet"/>
      <w:lvlText w:val="•"/>
      <w:lvlJc w:val="left"/>
      <w:pPr>
        <w:ind w:left="3444" w:hanging="246"/>
      </w:pPr>
      <w:rPr>
        <w:rFonts w:hint="default"/>
        <w:lang w:val="pt-PT" w:eastAsia="en-US" w:bidi="ar-SA"/>
      </w:rPr>
    </w:lvl>
    <w:lvl w:ilvl="3" w:tplc="9D7C062C">
      <w:numFmt w:val="bullet"/>
      <w:lvlText w:val="•"/>
      <w:lvlJc w:val="left"/>
      <w:pPr>
        <w:ind w:left="4346" w:hanging="246"/>
      </w:pPr>
      <w:rPr>
        <w:rFonts w:hint="default"/>
        <w:lang w:val="pt-PT" w:eastAsia="en-US" w:bidi="ar-SA"/>
      </w:rPr>
    </w:lvl>
    <w:lvl w:ilvl="4" w:tplc="0268AFE4">
      <w:numFmt w:val="bullet"/>
      <w:lvlText w:val="•"/>
      <w:lvlJc w:val="left"/>
      <w:pPr>
        <w:ind w:left="5248" w:hanging="246"/>
      </w:pPr>
      <w:rPr>
        <w:rFonts w:hint="default"/>
        <w:lang w:val="pt-PT" w:eastAsia="en-US" w:bidi="ar-SA"/>
      </w:rPr>
    </w:lvl>
    <w:lvl w:ilvl="5" w:tplc="475E3F70">
      <w:numFmt w:val="bullet"/>
      <w:lvlText w:val="•"/>
      <w:lvlJc w:val="left"/>
      <w:pPr>
        <w:ind w:left="6150" w:hanging="246"/>
      </w:pPr>
      <w:rPr>
        <w:rFonts w:hint="default"/>
        <w:lang w:val="pt-PT" w:eastAsia="en-US" w:bidi="ar-SA"/>
      </w:rPr>
    </w:lvl>
    <w:lvl w:ilvl="6" w:tplc="2CEA6B9C">
      <w:numFmt w:val="bullet"/>
      <w:lvlText w:val="•"/>
      <w:lvlJc w:val="left"/>
      <w:pPr>
        <w:ind w:left="7052" w:hanging="246"/>
      </w:pPr>
      <w:rPr>
        <w:rFonts w:hint="default"/>
        <w:lang w:val="pt-PT" w:eastAsia="en-US" w:bidi="ar-SA"/>
      </w:rPr>
    </w:lvl>
    <w:lvl w:ilvl="7" w:tplc="B1AA7620">
      <w:numFmt w:val="bullet"/>
      <w:lvlText w:val="•"/>
      <w:lvlJc w:val="left"/>
      <w:pPr>
        <w:ind w:left="7954" w:hanging="246"/>
      </w:pPr>
      <w:rPr>
        <w:rFonts w:hint="default"/>
        <w:lang w:val="pt-PT" w:eastAsia="en-US" w:bidi="ar-SA"/>
      </w:rPr>
    </w:lvl>
    <w:lvl w:ilvl="8" w:tplc="4B7E9D02">
      <w:numFmt w:val="bullet"/>
      <w:lvlText w:val="•"/>
      <w:lvlJc w:val="left"/>
      <w:pPr>
        <w:ind w:left="8856" w:hanging="246"/>
      </w:pPr>
      <w:rPr>
        <w:rFonts w:hint="default"/>
        <w:lang w:val="pt-PT" w:eastAsia="en-US" w:bidi="ar-SA"/>
      </w:rPr>
    </w:lvl>
  </w:abstractNum>
  <w:abstractNum w:abstractNumId="1" w15:restartNumberingAfterBreak="0">
    <w:nsid w:val="0221532E"/>
    <w:multiLevelType w:val="hybridMultilevel"/>
    <w:tmpl w:val="AF108726"/>
    <w:lvl w:ilvl="0" w:tplc="3932C0C2">
      <w:numFmt w:val="bullet"/>
      <w:lvlText w:val="☐"/>
      <w:lvlJc w:val="left"/>
      <w:pPr>
        <w:ind w:left="1907" w:hanging="259"/>
      </w:pPr>
      <w:rPr>
        <w:rFonts w:ascii="MS UI Gothic" w:eastAsia="MS UI Gothic" w:hAnsi="MS UI Gothic" w:cs="MS UI Gothic" w:hint="default"/>
        <w:w w:val="89"/>
        <w:sz w:val="22"/>
        <w:szCs w:val="22"/>
        <w:lang w:val="pt-PT" w:eastAsia="en-US" w:bidi="ar-SA"/>
      </w:rPr>
    </w:lvl>
    <w:lvl w:ilvl="1" w:tplc="54826D92">
      <w:numFmt w:val="bullet"/>
      <w:lvlText w:val="•"/>
      <w:lvlJc w:val="left"/>
      <w:pPr>
        <w:ind w:left="2776" w:hanging="259"/>
      </w:pPr>
      <w:rPr>
        <w:rFonts w:hint="default"/>
        <w:lang w:val="pt-PT" w:eastAsia="en-US" w:bidi="ar-SA"/>
      </w:rPr>
    </w:lvl>
    <w:lvl w:ilvl="2" w:tplc="11E28BE8">
      <w:numFmt w:val="bullet"/>
      <w:lvlText w:val="•"/>
      <w:lvlJc w:val="left"/>
      <w:pPr>
        <w:ind w:left="3652" w:hanging="259"/>
      </w:pPr>
      <w:rPr>
        <w:rFonts w:hint="default"/>
        <w:lang w:val="pt-PT" w:eastAsia="en-US" w:bidi="ar-SA"/>
      </w:rPr>
    </w:lvl>
    <w:lvl w:ilvl="3" w:tplc="A9B4F8E0">
      <w:numFmt w:val="bullet"/>
      <w:lvlText w:val="•"/>
      <w:lvlJc w:val="left"/>
      <w:pPr>
        <w:ind w:left="4528" w:hanging="259"/>
      </w:pPr>
      <w:rPr>
        <w:rFonts w:hint="default"/>
        <w:lang w:val="pt-PT" w:eastAsia="en-US" w:bidi="ar-SA"/>
      </w:rPr>
    </w:lvl>
    <w:lvl w:ilvl="4" w:tplc="4E9A03B6">
      <w:numFmt w:val="bullet"/>
      <w:lvlText w:val="•"/>
      <w:lvlJc w:val="left"/>
      <w:pPr>
        <w:ind w:left="5404" w:hanging="259"/>
      </w:pPr>
      <w:rPr>
        <w:rFonts w:hint="default"/>
        <w:lang w:val="pt-PT" w:eastAsia="en-US" w:bidi="ar-SA"/>
      </w:rPr>
    </w:lvl>
    <w:lvl w:ilvl="5" w:tplc="DB40CD22">
      <w:numFmt w:val="bullet"/>
      <w:lvlText w:val="•"/>
      <w:lvlJc w:val="left"/>
      <w:pPr>
        <w:ind w:left="6280" w:hanging="259"/>
      </w:pPr>
      <w:rPr>
        <w:rFonts w:hint="default"/>
        <w:lang w:val="pt-PT" w:eastAsia="en-US" w:bidi="ar-SA"/>
      </w:rPr>
    </w:lvl>
    <w:lvl w:ilvl="6" w:tplc="1602917C">
      <w:numFmt w:val="bullet"/>
      <w:lvlText w:val="•"/>
      <w:lvlJc w:val="left"/>
      <w:pPr>
        <w:ind w:left="7156" w:hanging="259"/>
      </w:pPr>
      <w:rPr>
        <w:rFonts w:hint="default"/>
        <w:lang w:val="pt-PT" w:eastAsia="en-US" w:bidi="ar-SA"/>
      </w:rPr>
    </w:lvl>
    <w:lvl w:ilvl="7" w:tplc="E01C1AE8">
      <w:numFmt w:val="bullet"/>
      <w:lvlText w:val="•"/>
      <w:lvlJc w:val="left"/>
      <w:pPr>
        <w:ind w:left="8032" w:hanging="259"/>
      </w:pPr>
      <w:rPr>
        <w:rFonts w:hint="default"/>
        <w:lang w:val="pt-PT" w:eastAsia="en-US" w:bidi="ar-SA"/>
      </w:rPr>
    </w:lvl>
    <w:lvl w:ilvl="8" w:tplc="A0E030B4">
      <w:numFmt w:val="bullet"/>
      <w:lvlText w:val="•"/>
      <w:lvlJc w:val="left"/>
      <w:pPr>
        <w:ind w:left="8908" w:hanging="259"/>
      </w:pPr>
      <w:rPr>
        <w:rFonts w:hint="default"/>
        <w:lang w:val="pt-PT" w:eastAsia="en-US" w:bidi="ar-SA"/>
      </w:rPr>
    </w:lvl>
  </w:abstractNum>
  <w:abstractNum w:abstractNumId="2" w15:restartNumberingAfterBreak="0">
    <w:nsid w:val="03AA39E6"/>
    <w:multiLevelType w:val="hybridMultilevel"/>
    <w:tmpl w:val="D25484E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711B3"/>
    <w:multiLevelType w:val="multilevel"/>
    <w:tmpl w:val="8C4498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0AB86D13"/>
    <w:multiLevelType w:val="multilevel"/>
    <w:tmpl w:val="AF28376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ascii="Arial" w:eastAsia="Times New Roman" w:hAnsi="Arial" w:cs="Arial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 w:val="0"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0401CBA"/>
    <w:multiLevelType w:val="hybridMultilevel"/>
    <w:tmpl w:val="6EC6FE6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52BFA"/>
    <w:multiLevelType w:val="hybridMultilevel"/>
    <w:tmpl w:val="497EC2F6"/>
    <w:lvl w:ilvl="0" w:tplc="19B4888E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85" w:hanging="360"/>
      </w:pPr>
    </w:lvl>
    <w:lvl w:ilvl="2" w:tplc="0416001B" w:tentative="1">
      <w:start w:val="1"/>
      <w:numFmt w:val="lowerRoman"/>
      <w:lvlText w:val="%3."/>
      <w:lvlJc w:val="right"/>
      <w:pPr>
        <w:ind w:left="2205" w:hanging="180"/>
      </w:pPr>
    </w:lvl>
    <w:lvl w:ilvl="3" w:tplc="0416000F" w:tentative="1">
      <w:start w:val="1"/>
      <w:numFmt w:val="decimal"/>
      <w:lvlText w:val="%4."/>
      <w:lvlJc w:val="left"/>
      <w:pPr>
        <w:ind w:left="2925" w:hanging="360"/>
      </w:pPr>
    </w:lvl>
    <w:lvl w:ilvl="4" w:tplc="04160019" w:tentative="1">
      <w:start w:val="1"/>
      <w:numFmt w:val="lowerLetter"/>
      <w:lvlText w:val="%5."/>
      <w:lvlJc w:val="left"/>
      <w:pPr>
        <w:ind w:left="3645" w:hanging="360"/>
      </w:pPr>
    </w:lvl>
    <w:lvl w:ilvl="5" w:tplc="0416001B" w:tentative="1">
      <w:start w:val="1"/>
      <w:numFmt w:val="lowerRoman"/>
      <w:lvlText w:val="%6."/>
      <w:lvlJc w:val="right"/>
      <w:pPr>
        <w:ind w:left="4365" w:hanging="180"/>
      </w:pPr>
    </w:lvl>
    <w:lvl w:ilvl="6" w:tplc="0416000F" w:tentative="1">
      <w:start w:val="1"/>
      <w:numFmt w:val="decimal"/>
      <w:lvlText w:val="%7."/>
      <w:lvlJc w:val="left"/>
      <w:pPr>
        <w:ind w:left="5085" w:hanging="360"/>
      </w:pPr>
    </w:lvl>
    <w:lvl w:ilvl="7" w:tplc="04160019" w:tentative="1">
      <w:start w:val="1"/>
      <w:numFmt w:val="lowerLetter"/>
      <w:lvlText w:val="%8."/>
      <w:lvlJc w:val="left"/>
      <w:pPr>
        <w:ind w:left="5805" w:hanging="360"/>
      </w:pPr>
    </w:lvl>
    <w:lvl w:ilvl="8" w:tplc="0416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" w15:restartNumberingAfterBreak="0">
    <w:nsid w:val="18D13F48"/>
    <w:multiLevelType w:val="multilevel"/>
    <w:tmpl w:val="34C02A7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0657E6B"/>
    <w:multiLevelType w:val="multilevel"/>
    <w:tmpl w:val="9B1057D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0DA73E7"/>
    <w:multiLevelType w:val="multilevel"/>
    <w:tmpl w:val="5AE6B4F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56" w:hanging="1440"/>
      </w:pPr>
      <w:rPr>
        <w:rFonts w:hint="default"/>
      </w:rPr>
    </w:lvl>
  </w:abstractNum>
  <w:abstractNum w:abstractNumId="10" w15:restartNumberingAfterBreak="0">
    <w:nsid w:val="26EB3F88"/>
    <w:multiLevelType w:val="hybridMultilevel"/>
    <w:tmpl w:val="27EE35A8"/>
    <w:lvl w:ilvl="0" w:tplc="F780B52A">
      <w:numFmt w:val="bullet"/>
      <w:lvlText w:val="☐"/>
      <w:lvlJc w:val="left"/>
      <w:pPr>
        <w:ind w:left="1907" w:hanging="259"/>
      </w:pPr>
      <w:rPr>
        <w:rFonts w:ascii="MS UI Gothic" w:eastAsia="MS UI Gothic" w:hAnsi="MS UI Gothic" w:cs="MS UI Gothic" w:hint="default"/>
        <w:w w:val="89"/>
        <w:sz w:val="22"/>
        <w:szCs w:val="22"/>
        <w:lang w:val="pt-PT" w:eastAsia="en-US" w:bidi="ar-SA"/>
      </w:rPr>
    </w:lvl>
    <w:lvl w:ilvl="1" w:tplc="9AC2779A">
      <w:numFmt w:val="bullet"/>
      <w:lvlText w:val="•"/>
      <w:lvlJc w:val="left"/>
      <w:pPr>
        <w:ind w:left="2776" w:hanging="259"/>
      </w:pPr>
      <w:rPr>
        <w:rFonts w:hint="default"/>
        <w:lang w:val="pt-PT" w:eastAsia="en-US" w:bidi="ar-SA"/>
      </w:rPr>
    </w:lvl>
    <w:lvl w:ilvl="2" w:tplc="D9AAD814">
      <w:numFmt w:val="bullet"/>
      <w:lvlText w:val="•"/>
      <w:lvlJc w:val="left"/>
      <w:pPr>
        <w:ind w:left="3652" w:hanging="259"/>
      </w:pPr>
      <w:rPr>
        <w:rFonts w:hint="default"/>
        <w:lang w:val="pt-PT" w:eastAsia="en-US" w:bidi="ar-SA"/>
      </w:rPr>
    </w:lvl>
    <w:lvl w:ilvl="3" w:tplc="3280E9F2">
      <w:numFmt w:val="bullet"/>
      <w:lvlText w:val="•"/>
      <w:lvlJc w:val="left"/>
      <w:pPr>
        <w:ind w:left="4528" w:hanging="259"/>
      </w:pPr>
      <w:rPr>
        <w:rFonts w:hint="default"/>
        <w:lang w:val="pt-PT" w:eastAsia="en-US" w:bidi="ar-SA"/>
      </w:rPr>
    </w:lvl>
    <w:lvl w:ilvl="4" w:tplc="AEA0DCBE">
      <w:numFmt w:val="bullet"/>
      <w:lvlText w:val="•"/>
      <w:lvlJc w:val="left"/>
      <w:pPr>
        <w:ind w:left="5404" w:hanging="259"/>
      </w:pPr>
      <w:rPr>
        <w:rFonts w:hint="default"/>
        <w:lang w:val="pt-PT" w:eastAsia="en-US" w:bidi="ar-SA"/>
      </w:rPr>
    </w:lvl>
    <w:lvl w:ilvl="5" w:tplc="273CB434">
      <w:numFmt w:val="bullet"/>
      <w:lvlText w:val="•"/>
      <w:lvlJc w:val="left"/>
      <w:pPr>
        <w:ind w:left="6280" w:hanging="259"/>
      </w:pPr>
      <w:rPr>
        <w:rFonts w:hint="default"/>
        <w:lang w:val="pt-PT" w:eastAsia="en-US" w:bidi="ar-SA"/>
      </w:rPr>
    </w:lvl>
    <w:lvl w:ilvl="6" w:tplc="CA34E4E0">
      <w:numFmt w:val="bullet"/>
      <w:lvlText w:val="•"/>
      <w:lvlJc w:val="left"/>
      <w:pPr>
        <w:ind w:left="7156" w:hanging="259"/>
      </w:pPr>
      <w:rPr>
        <w:rFonts w:hint="default"/>
        <w:lang w:val="pt-PT" w:eastAsia="en-US" w:bidi="ar-SA"/>
      </w:rPr>
    </w:lvl>
    <w:lvl w:ilvl="7" w:tplc="12220076">
      <w:numFmt w:val="bullet"/>
      <w:lvlText w:val="•"/>
      <w:lvlJc w:val="left"/>
      <w:pPr>
        <w:ind w:left="8032" w:hanging="259"/>
      </w:pPr>
      <w:rPr>
        <w:rFonts w:hint="default"/>
        <w:lang w:val="pt-PT" w:eastAsia="en-US" w:bidi="ar-SA"/>
      </w:rPr>
    </w:lvl>
    <w:lvl w:ilvl="8" w:tplc="F214921E">
      <w:numFmt w:val="bullet"/>
      <w:lvlText w:val="•"/>
      <w:lvlJc w:val="left"/>
      <w:pPr>
        <w:ind w:left="8908" w:hanging="259"/>
      </w:pPr>
      <w:rPr>
        <w:rFonts w:hint="default"/>
        <w:lang w:val="pt-PT" w:eastAsia="en-US" w:bidi="ar-SA"/>
      </w:rPr>
    </w:lvl>
  </w:abstractNum>
  <w:abstractNum w:abstractNumId="11" w15:restartNumberingAfterBreak="0">
    <w:nsid w:val="29E73AF9"/>
    <w:multiLevelType w:val="multilevel"/>
    <w:tmpl w:val="5A40C8A0"/>
    <w:lvl w:ilvl="0">
      <w:start w:val="3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2A4253A7"/>
    <w:multiLevelType w:val="hybridMultilevel"/>
    <w:tmpl w:val="07D4CB74"/>
    <w:lvl w:ilvl="0" w:tplc="C61815DE">
      <w:start w:val="1"/>
      <w:numFmt w:val="lowerLetter"/>
      <w:lvlText w:val="%1)"/>
      <w:lvlJc w:val="left"/>
      <w:pPr>
        <w:ind w:left="1905" w:hanging="257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1" w:tplc="359C2EF6">
      <w:numFmt w:val="bullet"/>
      <w:lvlText w:val="•"/>
      <w:lvlJc w:val="left"/>
      <w:pPr>
        <w:ind w:left="2776" w:hanging="257"/>
      </w:pPr>
      <w:rPr>
        <w:rFonts w:hint="default"/>
        <w:lang w:val="pt-PT" w:eastAsia="en-US" w:bidi="ar-SA"/>
      </w:rPr>
    </w:lvl>
    <w:lvl w:ilvl="2" w:tplc="DB423760">
      <w:numFmt w:val="bullet"/>
      <w:lvlText w:val="•"/>
      <w:lvlJc w:val="left"/>
      <w:pPr>
        <w:ind w:left="3652" w:hanging="257"/>
      </w:pPr>
      <w:rPr>
        <w:rFonts w:hint="default"/>
        <w:lang w:val="pt-PT" w:eastAsia="en-US" w:bidi="ar-SA"/>
      </w:rPr>
    </w:lvl>
    <w:lvl w:ilvl="3" w:tplc="C9520246">
      <w:numFmt w:val="bullet"/>
      <w:lvlText w:val="•"/>
      <w:lvlJc w:val="left"/>
      <w:pPr>
        <w:ind w:left="4528" w:hanging="257"/>
      </w:pPr>
      <w:rPr>
        <w:rFonts w:hint="default"/>
        <w:lang w:val="pt-PT" w:eastAsia="en-US" w:bidi="ar-SA"/>
      </w:rPr>
    </w:lvl>
    <w:lvl w:ilvl="4" w:tplc="A2F07D3E">
      <w:numFmt w:val="bullet"/>
      <w:lvlText w:val="•"/>
      <w:lvlJc w:val="left"/>
      <w:pPr>
        <w:ind w:left="5404" w:hanging="257"/>
      </w:pPr>
      <w:rPr>
        <w:rFonts w:hint="default"/>
        <w:lang w:val="pt-PT" w:eastAsia="en-US" w:bidi="ar-SA"/>
      </w:rPr>
    </w:lvl>
    <w:lvl w:ilvl="5" w:tplc="276A6EFA">
      <w:numFmt w:val="bullet"/>
      <w:lvlText w:val="•"/>
      <w:lvlJc w:val="left"/>
      <w:pPr>
        <w:ind w:left="6280" w:hanging="257"/>
      </w:pPr>
      <w:rPr>
        <w:rFonts w:hint="default"/>
        <w:lang w:val="pt-PT" w:eastAsia="en-US" w:bidi="ar-SA"/>
      </w:rPr>
    </w:lvl>
    <w:lvl w:ilvl="6" w:tplc="F87AF192">
      <w:numFmt w:val="bullet"/>
      <w:lvlText w:val="•"/>
      <w:lvlJc w:val="left"/>
      <w:pPr>
        <w:ind w:left="7156" w:hanging="257"/>
      </w:pPr>
      <w:rPr>
        <w:rFonts w:hint="default"/>
        <w:lang w:val="pt-PT" w:eastAsia="en-US" w:bidi="ar-SA"/>
      </w:rPr>
    </w:lvl>
    <w:lvl w:ilvl="7" w:tplc="08D89C0C">
      <w:numFmt w:val="bullet"/>
      <w:lvlText w:val="•"/>
      <w:lvlJc w:val="left"/>
      <w:pPr>
        <w:ind w:left="8032" w:hanging="257"/>
      </w:pPr>
      <w:rPr>
        <w:rFonts w:hint="default"/>
        <w:lang w:val="pt-PT" w:eastAsia="en-US" w:bidi="ar-SA"/>
      </w:rPr>
    </w:lvl>
    <w:lvl w:ilvl="8" w:tplc="2750B33E">
      <w:numFmt w:val="bullet"/>
      <w:lvlText w:val="•"/>
      <w:lvlJc w:val="left"/>
      <w:pPr>
        <w:ind w:left="8908" w:hanging="257"/>
      </w:pPr>
      <w:rPr>
        <w:rFonts w:hint="default"/>
        <w:lang w:val="pt-PT" w:eastAsia="en-US" w:bidi="ar-SA"/>
      </w:rPr>
    </w:lvl>
  </w:abstractNum>
  <w:abstractNum w:abstractNumId="13" w15:restartNumberingAfterBreak="0">
    <w:nsid w:val="2DA37F5A"/>
    <w:multiLevelType w:val="multilevel"/>
    <w:tmpl w:val="E2DA747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02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404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746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79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492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834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536" w:hanging="1800"/>
      </w:pPr>
      <w:rPr>
        <w:rFonts w:hint="default"/>
        <w:sz w:val="24"/>
      </w:rPr>
    </w:lvl>
  </w:abstractNum>
  <w:abstractNum w:abstractNumId="14" w15:restartNumberingAfterBreak="0">
    <w:nsid w:val="30323D25"/>
    <w:multiLevelType w:val="multilevel"/>
    <w:tmpl w:val="7468131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702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404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746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79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492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834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536" w:hanging="1800"/>
      </w:pPr>
      <w:rPr>
        <w:rFonts w:hint="default"/>
        <w:sz w:val="24"/>
      </w:rPr>
    </w:lvl>
  </w:abstractNum>
  <w:abstractNum w:abstractNumId="15" w15:restartNumberingAfterBreak="0">
    <w:nsid w:val="35553145"/>
    <w:multiLevelType w:val="hybridMultilevel"/>
    <w:tmpl w:val="CB68F086"/>
    <w:lvl w:ilvl="0" w:tplc="D66C817C">
      <w:numFmt w:val="bullet"/>
      <w:lvlText w:val="☐"/>
      <w:lvlJc w:val="left"/>
      <w:pPr>
        <w:ind w:left="1907" w:hanging="259"/>
      </w:pPr>
      <w:rPr>
        <w:rFonts w:ascii="MS UI Gothic" w:eastAsia="MS UI Gothic" w:hAnsi="MS UI Gothic" w:cs="MS UI Gothic" w:hint="default"/>
        <w:w w:val="89"/>
        <w:sz w:val="22"/>
        <w:szCs w:val="22"/>
        <w:lang w:val="pt-PT" w:eastAsia="en-US" w:bidi="ar-SA"/>
      </w:rPr>
    </w:lvl>
    <w:lvl w:ilvl="1" w:tplc="D3E2142C">
      <w:numFmt w:val="bullet"/>
      <w:lvlText w:val="☐"/>
      <w:lvlJc w:val="left"/>
      <w:pPr>
        <w:ind w:left="2190" w:hanging="259"/>
      </w:pPr>
      <w:rPr>
        <w:rFonts w:ascii="MS UI Gothic" w:eastAsia="MS UI Gothic" w:hAnsi="MS UI Gothic" w:cs="MS UI Gothic" w:hint="default"/>
        <w:w w:val="89"/>
        <w:sz w:val="22"/>
        <w:szCs w:val="22"/>
        <w:lang w:val="pt-PT" w:eastAsia="en-US" w:bidi="ar-SA"/>
      </w:rPr>
    </w:lvl>
    <w:lvl w:ilvl="2" w:tplc="37A64B92">
      <w:numFmt w:val="bullet"/>
      <w:lvlText w:val="•"/>
      <w:lvlJc w:val="left"/>
      <w:pPr>
        <w:ind w:left="3140" w:hanging="259"/>
      </w:pPr>
      <w:rPr>
        <w:rFonts w:hint="default"/>
        <w:lang w:val="pt-PT" w:eastAsia="en-US" w:bidi="ar-SA"/>
      </w:rPr>
    </w:lvl>
    <w:lvl w:ilvl="3" w:tplc="7A1C1200">
      <w:numFmt w:val="bullet"/>
      <w:lvlText w:val="•"/>
      <w:lvlJc w:val="left"/>
      <w:pPr>
        <w:ind w:left="4080" w:hanging="259"/>
      </w:pPr>
      <w:rPr>
        <w:rFonts w:hint="default"/>
        <w:lang w:val="pt-PT" w:eastAsia="en-US" w:bidi="ar-SA"/>
      </w:rPr>
    </w:lvl>
    <w:lvl w:ilvl="4" w:tplc="F27E6D7E">
      <w:numFmt w:val="bullet"/>
      <w:lvlText w:val="•"/>
      <w:lvlJc w:val="left"/>
      <w:pPr>
        <w:ind w:left="5020" w:hanging="259"/>
      </w:pPr>
      <w:rPr>
        <w:rFonts w:hint="default"/>
        <w:lang w:val="pt-PT" w:eastAsia="en-US" w:bidi="ar-SA"/>
      </w:rPr>
    </w:lvl>
    <w:lvl w:ilvl="5" w:tplc="EC1A4FFC">
      <w:numFmt w:val="bullet"/>
      <w:lvlText w:val="•"/>
      <w:lvlJc w:val="left"/>
      <w:pPr>
        <w:ind w:left="5960" w:hanging="259"/>
      </w:pPr>
      <w:rPr>
        <w:rFonts w:hint="default"/>
        <w:lang w:val="pt-PT" w:eastAsia="en-US" w:bidi="ar-SA"/>
      </w:rPr>
    </w:lvl>
    <w:lvl w:ilvl="6" w:tplc="0392482A">
      <w:numFmt w:val="bullet"/>
      <w:lvlText w:val="•"/>
      <w:lvlJc w:val="left"/>
      <w:pPr>
        <w:ind w:left="6900" w:hanging="259"/>
      </w:pPr>
      <w:rPr>
        <w:rFonts w:hint="default"/>
        <w:lang w:val="pt-PT" w:eastAsia="en-US" w:bidi="ar-SA"/>
      </w:rPr>
    </w:lvl>
    <w:lvl w:ilvl="7" w:tplc="FE023F36">
      <w:numFmt w:val="bullet"/>
      <w:lvlText w:val="•"/>
      <w:lvlJc w:val="left"/>
      <w:pPr>
        <w:ind w:left="7840" w:hanging="259"/>
      </w:pPr>
      <w:rPr>
        <w:rFonts w:hint="default"/>
        <w:lang w:val="pt-PT" w:eastAsia="en-US" w:bidi="ar-SA"/>
      </w:rPr>
    </w:lvl>
    <w:lvl w:ilvl="8" w:tplc="876E15B4">
      <w:numFmt w:val="bullet"/>
      <w:lvlText w:val="•"/>
      <w:lvlJc w:val="left"/>
      <w:pPr>
        <w:ind w:left="8780" w:hanging="259"/>
      </w:pPr>
      <w:rPr>
        <w:rFonts w:hint="default"/>
        <w:lang w:val="pt-PT" w:eastAsia="en-US" w:bidi="ar-SA"/>
      </w:rPr>
    </w:lvl>
  </w:abstractNum>
  <w:abstractNum w:abstractNumId="16" w15:restartNumberingAfterBreak="0">
    <w:nsid w:val="3B416652"/>
    <w:multiLevelType w:val="multilevel"/>
    <w:tmpl w:val="585E6498"/>
    <w:lvl w:ilvl="0">
      <w:start w:val="14"/>
      <w:numFmt w:val="decimal"/>
      <w:lvlText w:val="%1"/>
      <w:lvlJc w:val="left"/>
      <w:pPr>
        <w:ind w:left="798" w:hanging="720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798" w:hanging="720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798" w:hanging="72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758" w:hanging="72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744" w:hanging="72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730" w:hanging="72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716" w:hanging="72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02" w:hanging="72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88" w:hanging="720"/>
      </w:pPr>
      <w:rPr>
        <w:rFonts w:hint="default"/>
        <w:lang w:val="pt-PT" w:eastAsia="en-US" w:bidi="ar-SA"/>
      </w:rPr>
    </w:lvl>
  </w:abstractNum>
  <w:abstractNum w:abstractNumId="17" w15:restartNumberingAfterBreak="0">
    <w:nsid w:val="3B950EC4"/>
    <w:multiLevelType w:val="multilevel"/>
    <w:tmpl w:val="4E64E0B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1163783"/>
    <w:multiLevelType w:val="hybridMultilevel"/>
    <w:tmpl w:val="D2F22FEA"/>
    <w:lvl w:ilvl="0" w:tplc="A9C2284E">
      <w:numFmt w:val="bullet"/>
      <w:lvlText w:val="☐"/>
      <w:lvlJc w:val="left"/>
      <w:pPr>
        <w:ind w:left="1907" w:hanging="259"/>
      </w:pPr>
      <w:rPr>
        <w:rFonts w:ascii="MS UI Gothic" w:eastAsia="MS UI Gothic" w:hAnsi="MS UI Gothic" w:cs="MS UI Gothic" w:hint="default"/>
        <w:w w:val="89"/>
        <w:sz w:val="22"/>
        <w:szCs w:val="22"/>
        <w:lang w:val="pt-PT" w:eastAsia="en-US" w:bidi="ar-SA"/>
      </w:rPr>
    </w:lvl>
    <w:lvl w:ilvl="1" w:tplc="915299A4">
      <w:numFmt w:val="bullet"/>
      <w:lvlText w:val="•"/>
      <w:lvlJc w:val="left"/>
      <w:pPr>
        <w:ind w:left="2776" w:hanging="259"/>
      </w:pPr>
      <w:rPr>
        <w:rFonts w:hint="default"/>
        <w:lang w:val="pt-PT" w:eastAsia="en-US" w:bidi="ar-SA"/>
      </w:rPr>
    </w:lvl>
    <w:lvl w:ilvl="2" w:tplc="CFA0C09A">
      <w:numFmt w:val="bullet"/>
      <w:lvlText w:val="•"/>
      <w:lvlJc w:val="left"/>
      <w:pPr>
        <w:ind w:left="3652" w:hanging="259"/>
      </w:pPr>
      <w:rPr>
        <w:rFonts w:hint="default"/>
        <w:lang w:val="pt-PT" w:eastAsia="en-US" w:bidi="ar-SA"/>
      </w:rPr>
    </w:lvl>
    <w:lvl w:ilvl="3" w:tplc="7736C6F0">
      <w:numFmt w:val="bullet"/>
      <w:lvlText w:val="•"/>
      <w:lvlJc w:val="left"/>
      <w:pPr>
        <w:ind w:left="4528" w:hanging="259"/>
      </w:pPr>
      <w:rPr>
        <w:rFonts w:hint="default"/>
        <w:lang w:val="pt-PT" w:eastAsia="en-US" w:bidi="ar-SA"/>
      </w:rPr>
    </w:lvl>
    <w:lvl w:ilvl="4" w:tplc="7B9C9BA4">
      <w:numFmt w:val="bullet"/>
      <w:lvlText w:val="•"/>
      <w:lvlJc w:val="left"/>
      <w:pPr>
        <w:ind w:left="5404" w:hanging="259"/>
      </w:pPr>
      <w:rPr>
        <w:rFonts w:hint="default"/>
        <w:lang w:val="pt-PT" w:eastAsia="en-US" w:bidi="ar-SA"/>
      </w:rPr>
    </w:lvl>
    <w:lvl w:ilvl="5" w:tplc="662878C0">
      <w:numFmt w:val="bullet"/>
      <w:lvlText w:val="•"/>
      <w:lvlJc w:val="left"/>
      <w:pPr>
        <w:ind w:left="6280" w:hanging="259"/>
      </w:pPr>
      <w:rPr>
        <w:rFonts w:hint="default"/>
        <w:lang w:val="pt-PT" w:eastAsia="en-US" w:bidi="ar-SA"/>
      </w:rPr>
    </w:lvl>
    <w:lvl w:ilvl="6" w:tplc="BFF25BB2">
      <w:numFmt w:val="bullet"/>
      <w:lvlText w:val="•"/>
      <w:lvlJc w:val="left"/>
      <w:pPr>
        <w:ind w:left="7156" w:hanging="259"/>
      </w:pPr>
      <w:rPr>
        <w:rFonts w:hint="default"/>
        <w:lang w:val="pt-PT" w:eastAsia="en-US" w:bidi="ar-SA"/>
      </w:rPr>
    </w:lvl>
    <w:lvl w:ilvl="7" w:tplc="348C55E6">
      <w:numFmt w:val="bullet"/>
      <w:lvlText w:val="•"/>
      <w:lvlJc w:val="left"/>
      <w:pPr>
        <w:ind w:left="8032" w:hanging="259"/>
      </w:pPr>
      <w:rPr>
        <w:rFonts w:hint="default"/>
        <w:lang w:val="pt-PT" w:eastAsia="en-US" w:bidi="ar-SA"/>
      </w:rPr>
    </w:lvl>
    <w:lvl w:ilvl="8" w:tplc="C5D05DFC">
      <w:numFmt w:val="bullet"/>
      <w:lvlText w:val="•"/>
      <w:lvlJc w:val="left"/>
      <w:pPr>
        <w:ind w:left="8908" w:hanging="259"/>
      </w:pPr>
      <w:rPr>
        <w:rFonts w:hint="default"/>
        <w:lang w:val="pt-PT" w:eastAsia="en-US" w:bidi="ar-SA"/>
      </w:rPr>
    </w:lvl>
  </w:abstractNum>
  <w:abstractNum w:abstractNumId="19" w15:restartNumberingAfterBreak="0">
    <w:nsid w:val="42713276"/>
    <w:multiLevelType w:val="hybridMultilevel"/>
    <w:tmpl w:val="2A3A75C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45B94"/>
    <w:multiLevelType w:val="multilevel"/>
    <w:tmpl w:val="FB5ED630"/>
    <w:lvl w:ilvl="0">
      <w:start w:val="14"/>
      <w:numFmt w:val="decimal"/>
      <w:lvlText w:val="%1"/>
      <w:lvlJc w:val="left"/>
      <w:pPr>
        <w:ind w:left="1877" w:hanging="1080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877" w:hanging="1080"/>
      </w:pPr>
      <w:rPr>
        <w:rFonts w:hint="default"/>
        <w:lang w:val="pt-PT" w:eastAsia="en-US" w:bidi="ar-SA"/>
      </w:rPr>
    </w:lvl>
    <w:lvl w:ilvl="2">
      <w:start w:val="3"/>
      <w:numFmt w:val="decimal"/>
      <w:lvlText w:val="%1.%2.%3"/>
      <w:lvlJc w:val="left"/>
      <w:pPr>
        <w:ind w:left="1877" w:hanging="1080"/>
      </w:pPr>
      <w:rPr>
        <w:rFonts w:hint="default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1877" w:hanging="108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5392" w:hanging="108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270" w:hanging="108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148" w:hanging="108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026" w:hanging="108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904" w:hanging="1080"/>
      </w:pPr>
      <w:rPr>
        <w:rFonts w:hint="default"/>
        <w:lang w:val="pt-PT" w:eastAsia="en-US" w:bidi="ar-SA"/>
      </w:rPr>
    </w:lvl>
  </w:abstractNum>
  <w:abstractNum w:abstractNumId="21" w15:restartNumberingAfterBreak="0">
    <w:nsid w:val="474577BF"/>
    <w:multiLevelType w:val="multilevel"/>
    <w:tmpl w:val="1FCC4FF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93C4A3C"/>
    <w:multiLevelType w:val="hybridMultilevel"/>
    <w:tmpl w:val="B314A00E"/>
    <w:lvl w:ilvl="0" w:tplc="0416000B">
      <w:start w:val="1"/>
      <w:numFmt w:val="bullet"/>
      <w:lvlText w:val=""/>
      <w:lvlJc w:val="left"/>
      <w:pPr>
        <w:ind w:left="89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23" w15:restartNumberingAfterBreak="0">
    <w:nsid w:val="4D7F4919"/>
    <w:multiLevelType w:val="multilevel"/>
    <w:tmpl w:val="D8FE22D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FFFFFF" w:themeColor="background1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2FA04E4"/>
    <w:multiLevelType w:val="multilevel"/>
    <w:tmpl w:val="B3881474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C090A45"/>
    <w:multiLevelType w:val="multilevel"/>
    <w:tmpl w:val="46FC9DEA"/>
    <w:lvl w:ilvl="0">
      <w:start w:val="3"/>
      <w:numFmt w:val="decimal"/>
      <w:lvlText w:val="%1"/>
      <w:lvlJc w:val="left"/>
      <w:pPr>
        <w:tabs>
          <w:tab w:val="num" w:pos="0"/>
        </w:tabs>
        <w:ind w:left="502" w:hanging="360"/>
      </w:pPr>
      <w:rPr>
        <w:rFonts w:eastAsia="Calibri" w:cs="Arial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16" w:hanging="432"/>
      </w:pPr>
      <w:rPr>
        <w:b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97" w:hanging="504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728" w:hanging="648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320" w:hanging="1440"/>
      </w:pPr>
    </w:lvl>
  </w:abstractNum>
  <w:abstractNum w:abstractNumId="26" w15:restartNumberingAfterBreak="0">
    <w:nsid w:val="5F30780F"/>
    <w:multiLevelType w:val="hybridMultilevel"/>
    <w:tmpl w:val="75220D74"/>
    <w:lvl w:ilvl="0" w:tplc="5770F7BA">
      <w:numFmt w:val="bullet"/>
      <w:lvlText w:val="☐"/>
      <w:lvlJc w:val="left"/>
      <w:pPr>
        <w:ind w:left="1649" w:hanging="320"/>
      </w:pPr>
      <w:rPr>
        <w:rFonts w:ascii="MS UI Gothic" w:eastAsia="MS UI Gothic" w:hAnsi="MS UI Gothic" w:cs="MS UI Gothic" w:hint="default"/>
        <w:w w:val="89"/>
        <w:sz w:val="22"/>
        <w:szCs w:val="22"/>
        <w:lang w:val="pt-PT" w:eastAsia="en-US" w:bidi="ar-SA"/>
      </w:rPr>
    </w:lvl>
    <w:lvl w:ilvl="1" w:tplc="500C2F98">
      <w:numFmt w:val="bullet"/>
      <w:lvlText w:val="•"/>
      <w:lvlJc w:val="left"/>
      <w:pPr>
        <w:ind w:left="2542" w:hanging="320"/>
      </w:pPr>
      <w:rPr>
        <w:rFonts w:hint="default"/>
        <w:lang w:val="pt-PT" w:eastAsia="en-US" w:bidi="ar-SA"/>
      </w:rPr>
    </w:lvl>
    <w:lvl w:ilvl="2" w:tplc="599C49F2">
      <w:numFmt w:val="bullet"/>
      <w:lvlText w:val="•"/>
      <w:lvlJc w:val="left"/>
      <w:pPr>
        <w:ind w:left="3444" w:hanging="320"/>
      </w:pPr>
      <w:rPr>
        <w:rFonts w:hint="default"/>
        <w:lang w:val="pt-PT" w:eastAsia="en-US" w:bidi="ar-SA"/>
      </w:rPr>
    </w:lvl>
    <w:lvl w:ilvl="3" w:tplc="5020560E">
      <w:numFmt w:val="bullet"/>
      <w:lvlText w:val="•"/>
      <w:lvlJc w:val="left"/>
      <w:pPr>
        <w:ind w:left="4346" w:hanging="320"/>
      </w:pPr>
      <w:rPr>
        <w:rFonts w:hint="default"/>
        <w:lang w:val="pt-PT" w:eastAsia="en-US" w:bidi="ar-SA"/>
      </w:rPr>
    </w:lvl>
    <w:lvl w:ilvl="4" w:tplc="C062EB36">
      <w:numFmt w:val="bullet"/>
      <w:lvlText w:val="•"/>
      <w:lvlJc w:val="left"/>
      <w:pPr>
        <w:ind w:left="5248" w:hanging="320"/>
      </w:pPr>
      <w:rPr>
        <w:rFonts w:hint="default"/>
        <w:lang w:val="pt-PT" w:eastAsia="en-US" w:bidi="ar-SA"/>
      </w:rPr>
    </w:lvl>
    <w:lvl w:ilvl="5" w:tplc="0AD83B90">
      <w:numFmt w:val="bullet"/>
      <w:lvlText w:val="•"/>
      <w:lvlJc w:val="left"/>
      <w:pPr>
        <w:ind w:left="6150" w:hanging="320"/>
      </w:pPr>
      <w:rPr>
        <w:rFonts w:hint="default"/>
        <w:lang w:val="pt-PT" w:eastAsia="en-US" w:bidi="ar-SA"/>
      </w:rPr>
    </w:lvl>
    <w:lvl w:ilvl="6" w:tplc="8C900C8C">
      <w:numFmt w:val="bullet"/>
      <w:lvlText w:val="•"/>
      <w:lvlJc w:val="left"/>
      <w:pPr>
        <w:ind w:left="7052" w:hanging="320"/>
      </w:pPr>
      <w:rPr>
        <w:rFonts w:hint="default"/>
        <w:lang w:val="pt-PT" w:eastAsia="en-US" w:bidi="ar-SA"/>
      </w:rPr>
    </w:lvl>
    <w:lvl w:ilvl="7" w:tplc="C086458E">
      <w:numFmt w:val="bullet"/>
      <w:lvlText w:val="•"/>
      <w:lvlJc w:val="left"/>
      <w:pPr>
        <w:ind w:left="7954" w:hanging="320"/>
      </w:pPr>
      <w:rPr>
        <w:rFonts w:hint="default"/>
        <w:lang w:val="pt-PT" w:eastAsia="en-US" w:bidi="ar-SA"/>
      </w:rPr>
    </w:lvl>
    <w:lvl w:ilvl="8" w:tplc="BC742ADC">
      <w:numFmt w:val="bullet"/>
      <w:lvlText w:val="•"/>
      <w:lvlJc w:val="left"/>
      <w:pPr>
        <w:ind w:left="8856" w:hanging="320"/>
      </w:pPr>
      <w:rPr>
        <w:rFonts w:hint="default"/>
        <w:lang w:val="pt-PT" w:eastAsia="en-US" w:bidi="ar-SA"/>
      </w:rPr>
    </w:lvl>
  </w:abstractNum>
  <w:abstractNum w:abstractNumId="27" w15:restartNumberingAfterBreak="0">
    <w:nsid w:val="643C16E7"/>
    <w:multiLevelType w:val="hybridMultilevel"/>
    <w:tmpl w:val="9906FD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7224FA"/>
    <w:multiLevelType w:val="multilevel"/>
    <w:tmpl w:val="93CC8808"/>
    <w:lvl w:ilvl="0">
      <w:start w:val="2"/>
      <w:numFmt w:val="decimal"/>
      <w:lvlText w:val="%1."/>
      <w:lvlJc w:val="left"/>
      <w:pPr>
        <w:ind w:left="3792" w:hanging="389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shd w:val="clear" w:color="auto" w:fill="F2F2F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3715" w:hanging="596"/>
      </w:pPr>
      <w:rPr>
        <w:rFonts w:hint="default"/>
        <w:b/>
        <w:bCs/>
        <w:spacing w:val="-1"/>
        <w:w w:val="100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517" w:hanging="596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pt-PT" w:eastAsia="en-US" w:bidi="ar-SA"/>
      </w:rPr>
    </w:lvl>
    <w:lvl w:ilvl="3">
      <w:start w:val="1"/>
      <w:numFmt w:val="decimal"/>
      <w:lvlText w:val="%1.%2.%3.%4."/>
      <w:lvlJc w:val="left"/>
      <w:pPr>
        <w:ind w:left="2237" w:hanging="596"/>
      </w:pPr>
      <w:rPr>
        <w:rFonts w:hint="default"/>
        <w:spacing w:val="-1"/>
        <w:w w:val="100"/>
        <w:lang w:val="pt-PT" w:eastAsia="en-US" w:bidi="ar-SA"/>
      </w:rPr>
    </w:lvl>
    <w:lvl w:ilvl="4">
      <w:numFmt w:val="bullet"/>
      <w:lvlText w:val="•"/>
      <w:lvlJc w:val="left"/>
      <w:pPr>
        <w:ind w:left="1460" w:hanging="5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1520" w:hanging="5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1640" w:hanging="5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2240" w:hanging="5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5046" w:hanging="596"/>
      </w:pPr>
      <w:rPr>
        <w:rFonts w:hint="default"/>
        <w:lang w:val="pt-PT" w:eastAsia="en-US" w:bidi="ar-SA"/>
      </w:rPr>
    </w:lvl>
  </w:abstractNum>
  <w:abstractNum w:abstractNumId="29" w15:restartNumberingAfterBreak="0">
    <w:nsid w:val="671974DE"/>
    <w:multiLevelType w:val="hybridMultilevel"/>
    <w:tmpl w:val="65D61B6A"/>
    <w:lvl w:ilvl="0" w:tplc="2174E46E">
      <w:numFmt w:val="bullet"/>
      <w:lvlText w:val="☐"/>
      <w:lvlJc w:val="left"/>
      <w:pPr>
        <w:ind w:left="1907" w:hanging="259"/>
      </w:pPr>
      <w:rPr>
        <w:rFonts w:ascii="MS UI Gothic" w:eastAsia="MS UI Gothic" w:hAnsi="MS UI Gothic" w:cs="MS UI Gothic" w:hint="default"/>
        <w:w w:val="89"/>
        <w:sz w:val="22"/>
        <w:szCs w:val="22"/>
        <w:lang w:val="pt-PT" w:eastAsia="en-US" w:bidi="ar-SA"/>
      </w:rPr>
    </w:lvl>
    <w:lvl w:ilvl="1" w:tplc="F44EF93C">
      <w:numFmt w:val="bullet"/>
      <w:lvlText w:val="•"/>
      <w:lvlJc w:val="left"/>
      <w:pPr>
        <w:ind w:left="2776" w:hanging="259"/>
      </w:pPr>
      <w:rPr>
        <w:rFonts w:hint="default"/>
        <w:lang w:val="pt-PT" w:eastAsia="en-US" w:bidi="ar-SA"/>
      </w:rPr>
    </w:lvl>
    <w:lvl w:ilvl="2" w:tplc="06F43C38">
      <w:numFmt w:val="bullet"/>
      <w:lvlText w:val="•"/>
      <w:lvlJc w:val="left"/>
      <w:pPr>
        <w:ind w:left="3652" w:hanging="259"/>
      </w:pPr>
      <w:rPr>
        <w:rFonts w:hint="default"/>
        <w:lang w:val="pt-PT" w:eastAsia="en-US" w:bidi="ar-SA"/>
      </w:rPr>
    </w:lvl>
    <w:lvl w:ilvl="3" w:tplc="9FCCC042">
      <w:numFmt w:val="bullet"/>
      <w:lvlText w:val="•"/>
      <w:lvlJc w:val="left"/>
      <w:pPr>
        <w:ind w:left="4528" w:hanging="259"/>
      </w:pPr>
      <w:rPr>
        <w:rFonts w:hint="default"/>
        <w:lang w:val="pt-PT" w:eastAsia="en-US" w:bidi="ar-SA"/>
      </w:rPr>
    </w:lvl>
    <w:lvl w:ilvl="4" w:tplc="27C8884C">
      <w:numFmt w:val="bullet"/>
      <w:lvlText w:val="•"/>
      <w:lvlJc w:val="left"/>
      <w:pPr>
        <w:ind w:left="5404" w:hanging="259"/>
      </w:pPr>
      <w:rPr>
        <w:rFonts w:hint="default"/>
        <w:lang w:val="pt-PT" w:eastAsia="en-US" w:bidi="ar-SA"/>
      </w:rPr>
    </w:lvl>
    <w:lvl w:ilvl="5" w:tplc="36C219A0">
      <w:numFmt w:val="bullet"/>
      <w:lvlText w:val="•"/>
      <w:lvlJc w:val="left"/>
      <w:pPr>
        <w:ind w:left="6280" w:hanging="259"/>
      </w:pPr>
      <w:rPr>
        <w:rFonts w:hint="default"/>
        <w:lang w:val="pt-PT" w:eastAsia="en-US" w:bidi="ar-SA"/>
      </w:rPr>
    </w:lvl>
    <w:lvl w:ilvl="6" w:tplc="71D2F190">
      <w:numFmt w:val="bullet"/>
      <w:lvlText w:val="•"/>
      <w:lvlJc w:val="left"/>
      <w:pPr>
        <w:ind w:left="7156" w:hanging="259"/>
      </w:pPr>
      <w:rPr>
        <w:rFonts w:hint="default"/>
        <w:lang w:val="pt-PT" w:eastAsia="en-US" w:bidi="ar-SA"/>
      </w:rPr>
    </w:lvl>
    <w:lvl w:ilvl="7" w:tplc="E092C200">
      <w:numFmt w:val="bullet"/>
      <w:lvlText w:val="•"/>
      <w:lvlJc w:val="left"/>
      <w:pPr>
        <w:ind w:left="8032" w:hanging="259"/>
      </w:pPr>
      <w:rPr>
        <w:rFonts w:hint="default"/>
        <w:lang w:val="pt-PT" w:eastAsia="en-US" w:bidi="ar-SA"/>
      </w:rPr>
    </w:lvl>
    <w:lvl w:ilvl="8" w:tplc="21B0BED4">
      <w:numFmt w:val="bullet"/>
      <w:lvlText w:val="•"/>
      <w:lvlJc w:val="left"/>
      <w:pPr>
        <w:ind w:left="8908" w:hanging="259"/>
      </w:pPr>
      <w:rPr>
        <w:rFonts w:hint="default"/>
        <w:lang w:val="pt-PT" w:eastAsia="en-US" w:bidi="ar-SA"/>
      </w:rPr>
    </w:lvl>
  </w:abstractNum>
  <w:abstractNum w:abstractNumId="30" w15:restartNumberingAfterBreak="0">
    <w:nsid w:val="6B4044B8"/>
    <w:multiLevelType w:val="hybridMultilevel"/>
    <w:tmpl w:val="6C3A59CC"/>
    <w:lvl w:ilvl="0" w:tplc="0D12D462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 w15:restartNumberingAfterBreak="0">
    <w:nsid w:val="73333A4D"/>
    <w:multiLevelType w:val="multilevel"/>
    <w:tmpl w:val="95C08B6A"/>
    <w:lvl w:ilvl="0">
      <w:start w:val="14"/>
      <w:numFmt w:val="decimal"/>
      <w:lvlText w:val="%1"/>
      <w:lvlJc w:val="left"/>
      <w:pPr>
        <w:ind w:left="798" w:hanging="720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798" w:hanging="720"/>
      </w:pPr>
      <w:rPr>
        <w:rFonts w:hint="default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798" w:hanging="720"/>
      </w:pPr>
      <w:rPr>
        <w:rFonts w:ascii="Arial MT" w:eastAsia="Arial MT" w:hAnsi="Arial MT" w:cs="Arial MT" w:hint="default"/>
        <w:spacing w:val="-1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758" w:hanging="72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744" w:hanging="72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730" w:hanging="72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716" w:hanging="72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702" w:hanging="72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688" w:hanging="720"/>
      </w:pPr>
      <w:rPr>
        <w:rFonts w:hint="default"/>
        <w:lang w:val="pt-PT" w:eastAsia="en-US" w:bidi="ar-SA"/>
      </w:rPr>
    </w:lvl>
  </w:abstractNum>
  <w:abstractNum w:abstractNumId="32" w15:restartNumberingAfterBreak="0">
    <w:nsid w:val="76AD2716"/>
    <w:multiLevelType w:val="multilevel"/>
    <w:tmpl w:val="7CF2B26E"/>
    <w:lvl w:ilvl="0">
      <w:start w:val="15"/>
      <w:numFmt w:val="decimal"/>
      <w:lvlText w:val="%1."/>
      <w:lvlJc w:val="left"/>
      <w:pPr>
        <w:ind w:left="1193" w:hanging="425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shd w:val="clear" w:color="auto" w:fill="D9D9D9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798" w:hanging="596"/>
      </w:pPr>
      <w:rPr>
        <w:rFonts w:ascii="Arial" w:eastAsia="Arial" w:hAnsi="Arial" w:cs="Arial" w:hint="default"/>
        <w:b/>
        <w:bCs/>
        <w:spacing w:val="-1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2251" w:hanging="59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302" w:hanging="5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53" w:hanging="5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04" w:hanging="5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455" w:hanging="5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506" w:hanging="5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57" w:hanging="596"/>
      </w:pPr>
      <w:rPr>
        <w:rFonts w:hint="default"/>
        <w:lang w:val="pt-PT" w:eastAsia="en-US" w:bidi="ar-SA"/>
      </w:rPr>
    </w:lvl>
  </w:abstractNum>
  <w:abstractNum w:abstractNumId="33" w15:restartNumberingAfterBreak="0">
    <w:nsid w:val="7E9F7675"/>
    <w:multiLevelType w:val="multilevel"/>
    <w:tmpl w:val="605865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16"/>
  </w:num>
  <w:num w:numId="3">
    <w:abstractNumId w:val="20"/>
  </w:num>
  <w:num w:numId="4">
    <w:abstractNumId w:val="31"/>
  </w:num>
  <w:num w:numId="5">
    <w:abstractNumId w:val="10"/>
  </w:num>
  <w:num w:numId="6">
    <w:abstractNumId w:val="12"/>
  </w:num>
  <w:num w:numId="7">
    <w:abstractNumId w:val="18"/>
  </w:num>
  <w:num w:numId="8">
    <w:abstractNumId w:val="15"/>
  </w:num>
  <w:num w:numId="9">
    <w:abstractNumId w:val="1"/>
  </w:num>
  <w:num w:numId="10">
    <w:abstractNumId w:val="26"/>
  </w:num>
  <w:num w:numId="11">
    <w:abstractNumId w:val="0"/>
  </w:num>
  <w:num w:numId="12">
    <w:abstractNumId w:val="29"/>
  </w:num>
  <w:num w:numId="13">
    <w:abstractNumId w:val="28"/>
  </w:num>
  <w:num w:numId="14">
    <w:abstractNumId w:val="33"/>
  </w:num>
  <w:num w:numId="15">
    <w:abstractNumId w:val="27"/>
  </w:num>
  <w:num w:numId="16">
    <w:abstractNumId w:val="11"/>
  </w:num>
  <w:num w:numId="17">
    <w:abstractNumId w:val="21"/>
  </w:num>
  <w:num w:numId="18">
    <w:abstractNumId w:val="17"/>
  </w:num>
  <w:num w:numId="19">
    <w:abstractNumId w:val="3"/>
  </w:num>
  <w:num w:numId="20">
    <w:abstractNumId w:val="14"/>
  </w:num>
  <w:num w:numId="21">
    <w:abstractNumId w:val="13"/>
  </w:num>
  <w:num w:numId="22">
    <w:abstractNumId w:val="9"/>
  </w:num>
  <w:num w:numId="23">
    <w:abstractNumId w:val="23"/>
  </w:num>
  <w:num w:numId="24">
    <w:abstractNumId w:val="7"/>
  </w:num>
  <w:num w:numId="25">
    <w:abstractNumId w:val="4"/>
  </w:num>
  <w:num w:numId="26">
    <w:abstractNumId w:val="19"/>
  </w:num>
  <w:num w:numId="27">
    <w:abstractNumId w:val="6"/>
  </w:num>
  <w:num w:numId="28">
    <w:abstractNumId w:val="22"/>
  </w:num>
  <w:num w:numId="29">
    <w:abstractNumId w:val="5"/>
  </w:num>
  <w:num w:numId="30">
    <w:abstractNumId w:val="2"/>
  </w:num>
  <w:num w:numId="31">
    <w:abstractNumId w:val="24"/>
  </w:num>
  <w:num w:numId="32">
    <w:abstractNumId w:val="25"/>
  </w:num>
  <w:num w:numId="33">
    <w:abstractNumId w:val="30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4A4"/>
    <w:rsid w:val="00003E14"/>
    <w:rsid w:val="0000447C"/>
    <w:rsid w:val="0000713E"/>
    <w:rsid w:val="00011481"/>
    <w:rsid w:val="00012D53"/>
    <w:rsid w:val="00037E54"/>
    <w:rsid w:val="00054390"/>
    <w:rsid w:val="00070BD7"/>
    <w:rsid w:val="00071669"/>
    <w:rsid w:val="000B1AE5"/>
    <w:rsid w:val="000B7DF1"/>
    <w:rsid w:val="000C221B"/>
    <w:rsid w:val="000E1A35"/>
    <w:rsid w:val="000F3E60"/>
    <w:rsid w:val="0012242B"/>
    <w:rsid w:val="00141846"/>
    <w:rsid w:val="0014500F"/>
    <w:rsid w:val="00160C9C"/>
    <w:rsid w:val="0017024D"/>
    <w:rsid w:val="001746B4"/>
    <w:rsid w:val="001750DE"/>
    <w:rsid w:val="00193748"/>
    <w:rsid w:val="001B7589"/>
    <w:rsid w:val="001B795B"/>
    <w:rsid w:val="001C3D7D"/>
    <w:rsid w:val="001C7244"/>
    <w:rsid w:val="001E7EA4"/>
    <w:rsid w:val="00201B58"/>
    <w:rsid w:val="00235D3D"/>
    <w:rsid w:val="002564EB"/>
    <w:rsid w:val="002B05EC"/>
    <w:rsid w:val="00302DE4"/>
    <w:rsid w:val="0030637B"/>
    <w:rsid w:val="003108EB"/>
    <w:rsid w:val="00335C12"/>
    <w:rsid w:val="003539A2"/>
    <w:rsid w:val="00363F0B"/>
    <w:rsid w:val="00365DAF"/>
    <w:rsid w:val="0038154E"/>
    <w:rsid w:val="003C3493"/>
    <w:rsid w:val="003D098B"/>
    <w:rsid w:val="003E3DCD"/>
    <w:rsid w:val="004249A5"/>
    <w:rsid w:val="00430061"/>
    <w:rsid w:val="004375A4"/>
    <w:rsid w:val="00445BB8"/>
    <w:rsid w:val="004742FB"/>
    <w:rsid w:val="00480AF6"/>
    <w:rsid w:val="004B42B2"/>
    <w:rsid w:val="004B7FA8"/>
    <w:rsid w:val="004E3841"/>
    <w:rsid w:val="004F5AD1"/>
    <w:rsid w:val="00504A1A"/>
    <w:rsid w:val="005260FF"/>
    <w:rsid w:val="005471E3"/>
    <w:rsid w:val="005566DD"/>
    <w:rsid w:val="00556DB0"/>
    <w:rsid w:val="005A4EE4"/>
    <w:rsid w:val="005B1289"/>
    <w:rsid w:val="005B4C6F"/>
    <w:rsid w:val="005C01C2"/>
    <w:rsid w:val="00632032"/>
    <w:rsid w:val="00640474"/>
    <w:rsid w:val="00642DF0"/>
    <w:rsid w:val="006512D4"/>
    <w:rsid w:val="00651E95"/>
    <w:rsid w:val="00656753"/>
    <w:rsid w:val="00672C31"/>
    <w:rsid w:val="00682549"/>
    <w:rsid w:val="00696EED"/>
    <w:rsid w:val="006A0612"/>
    <w:rsid w:val="006B12EB"/>
    <w:rsid w:val="006E5F8F"/>
    <w:rsid w:val="006F00E5"/>
    <w:rsid w:val="00711D20"/>
    <w:rsid w:val="00715A69"/>
    <w:rsid w:val="00736B90"/>
    <w:rsid w:val="007462EC"/>
    <w:rsid w:val="007575FC"/>
    <w:rsid w:val="00762895"/>
    <w:rsid w:val="0077173A"/>
    <w:rsid w:val="00812D08"/>
    <w:rsid w:val="0083138B"/>
    <w:rsid w:val="00852D93"/>
    <w:rsid w:val="00880260"/>
    <w:rsid w:val="00887B41"/>
    <w:rsid w:val="008A1BD6"/>
    <w:rsid w:val="008A59C5"/>
    <w:rsid w:val="008B5568"/>
    <w:rsid w:val="008C28CC"/>
    <w:rsid w:val="008F02DA"/>
    <w:rsid w:val="008F5BC6"/>
    <w:rsid w:val="009041C0"/>
    <w:rsid w:val="00916CC2"/>
    <w:rsid w:val="00920DC8"/>
    <w:rsid w:val="00952F7E"/>
    <w:rsid w:val="009856BD"/>
    <w:rsid w:val="009B6002"/>
    <w:rsid w:val="009C2F06"/>
    <w:rsid w:val="009D362C"/>
    <w:rsid w:val="009E4E31"/>
    <w:rsid w:val="009F266D"/>
    <w:rsid w:val="00A17245"/>
    <w:rsid w:val="00A20C4B"/>
    <w:rsid w:val="00A47EA8"/>
    <w:rsid w:val="00A649F5"/>
    <w:rsid w:val="00A65C90"/>
    <w:rsid w:val="00AB717F"/>
    <w:rsid w:val="00AC41E8"/>
    <w:rsid w:val="00B1508D"/>
    <w:rsid w:val="00B41E2F"/>
    <w:rsid w:val="00B73263"/>
    <w:rsid w:val="00B74E61"/>
    <w:rsid w:val="00BC43FC"/>
    <w:rsid w:val="00BD621A"/>
    <w:rsid w:val="00BD6CFD"/>
    <w:rsid w:val="00BF2510"/>
    <w:rsid w:val="00C01857"/>
    <w:rsid w:val="00C03105"/>
    <w:rsid w:val="00C1061D"/>
    <w:rsid w:val="00C16897"/>
    <w:rsid w:val="00C16C95"/>
    <w:rsid w:val="00C25846"/>
    <w:rsid w:val="00C53EAD"/>
    <w:rsid w:val="00C74D36"/>
    <w:rsid w:val="00C84B8D"/>
    <w:rsid w:val="00C917D3"/>
    <w:rsid w:val="00CB4D42"/>
    <w:rsid w:val="00CD252C"/>
    <w:rsid w:val="00CD322F"/>
    <w:rsid w:val="00CF09A4"/>
    <w:rsid w:val="00D05F1E"/>
    <w:rsid w:val="00D24FFA"/>
    <w:rsid w:val="00D27685"/>
    <w:rsid w:val="00D46996"/>
    <w:rsid w:val="00D539A0"/>
    <w:rsid w:val="00D958F5"/>
    <w:rsid w:val="00DA014F"/>
    <w:rsid w:val="00DA79AF"/>
    <w:rsid w:val="00DB78B5"/>
    <w:rsid w:val="00DD6826"/>
    <w:rsid w:val="00DE5EB0"/>
    <w:rsid w:val="00DF2800"/>
    <w:rsid w:val="00E15756"/>
    <w:rsid w:val="00E26116"/>
    <w:rsid w:val="00E6526E"/>
    <w:rsid w:val="00E9680E"/>
    <w:rsid w:val="00EB7D5B"/>
    <w:rsid w:val="00EF44A4"/>
    <w:rsid w:val="00F02CF8"/>
    <w:rsid w:val="00F42269"/>
    <w:rsid w:val="00F6482C"/>
    <w:rsid w:val="00F93588"/>
    <w:rsid w:val="00FA141A"/>
    <w:rsid w:val="00FA1803"/>
    <w:rsid w:val="00FC5D1C"/>
    <w:rsid w:val="00FD6854"/>
    <w:rsid w:val="00FE208A"/>
    <w:rsid w:val="00FE74B6"/>
    <w:rsid w:val="00FF0A56"/>
    <w:rsid w:val="00FF7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FF1D5F"/>
  <w15:docId w15:val="{BFF04D7A-8E7B-41C5-8D71-508328B15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4B7FA8"/>
    <w:rPr>
      <w:rFonts w:ascii="Times New Roman" w:eastAsia="Times New Roman" w:hAnsi="Times New Roman"/>
      <w:sz w:val="24"/>
      <w:szCs w:val="24"/>
    </w:rPr>
  </w:style>
  <w:style w:type="paragraph" w:styleId="Ttulo1">
    <w:name w:val="heading 1"/>
    <w:basedOn w:val="Normal"/>
    <w:uiPriority w:val="9"/>
    <w:qFormat/>
    <w:pPr>
      <w:ind w:left="1193" w:hanging="425"/>
      <w:outlineLvl w:val="0"/>
    </w:pPr>
    <w:rPr>
      <w:rFonts w:ascii="Arial" w:eastAsia="Arial" w:hAnsi="Arial" w:cs="Arial"/>
      <w:b/>
      <w:bCs/>
      <w:sz w:val="22"/>
      <w:szCs w:val="22"/>
      <w:lang w:val="pt-PT" w:eastAsia="en-US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D2768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rFonts w:ascii="Arial MT" w:eastAsia="Arial MT" w:hAnsi="Arial MT" w:cs="Arial MT"/>
      <w:sz w:val="22"/>
      <w:szCs w:val="22"/>
      <w:lang w:val="pt-PT" w:eastAsia="en-US"/>
    </w:rPr>
  </w:style>
  <w:style w:type="paragraph" w:styleId="PargrafodaLista">
    <w:name w:val="List Paragraph"/>
    <w:basedOn w:val="Normal"/>
    <w:uiPriority w:val="99"/>
    <w:qFormat/>
    <w:pPr>
      <w:spacing w:before="120"/>
      <w:ind w:left="798"/>
    </w:pPr>
    <w:rPr>
      <w:rFonts w:ascii="Arial MT" w:eastAsia="Arial MT" w:hAnsi="Arial MT" w:cs="Arial MT"/>
      <w:lang w:val="pt-PT" w:eastAsia="en-US"/>
    </w:rPr>
  </w:style>
  <w:style w:type="paragraph" w:customStyle="1" w:styleId="TableParagraph">
    <w:name w:val="Table Paragraph"/>
    <w:basedOn w:val="Normal"/>
    <w:uiPriority w:val="1"/>
    <w:qFormat/>
    <w:pPr>
      <w:ind w:left="177" w:right="168"/>
      <w:jc w:val="center"/>
    </w:pPr>
    <w:rPr>
      <w:rFonts w:ascii="Arial" w:eastAsia="Arial" w:hAnsi="Arial" w:cs="Arial"/>
      <w:lang w:val="pt-PT" w:eastAsia="en-US"/>
    </w:rPr>
  </w:style>
  <w:style w:type="paragraph" w:styleId="Cabealho">
    <w:name w:val="header"/>
    <w:basedOn w:val="Normal"/>
    <w:link w:val="CabealhoChar"/>
    <w:uiPriority w:val="99"/>
    <w:unhideWhenUsed/>
    <w:rsid w:val="0088026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uiPriority w:val="99"/>
    <w:rsid w:val="00880260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880260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880260"/>
    <w:rPr>
      <w:rFonts w:ascii="Arial MT" w:eastAsia="Arial MT" w:hAnsi="Arial MT" w:cs="Arial MT"/>
      <w:lang w:val="pt-PT"/>
    </w:rPr>
  </w:style>
  <w:style w:type="paragraph" w:styleId="Sumrio1">
    <w:name w:val="toc 1"/>
    <w:basedOn w:val="Normal"/>
    <w:uiPriority w:val="1"/>
    <w:qFormat/>
    <w:rsid w:val="008C28CC"/>
    <w:pPr>
      <w:spacing w:before="233"/>
      <w:ind w:left="376"/>
      <w:jc w:val="center"/>
    </w:pPr>
  </w:style>
  <w:style w:type="paragraph" w:styleId="Sumrio2">
    <w:name w:val="toc 2"/>
    <w:basedOn w:val="Normal"/>
    <w:next w:val="Normal"/>
    <w:autoRedefine/>
    <w:uiPriority w:val="39"/>
    <w:semiHidden/>
    <w:unhideWhenUsed/>
    <w:rsid w:val="008C28CC"/>
    <w:pPr>
      <w:ind w:left="220"/>
    </w:pPr>
  </w:style>
  <w:style w:type="table" w:styleId="Tabelacomgrade">
    <w:name w:val="Table Grid"/>
    <w:basedOn w:val="Tabelanormal"/>
    <w:uiPriority w:val="39"/>
    <w:rsid w:val="00EB7D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0B1AE5"/>
    <w:rPr>
      <w:color w:val="0563C1"/>
      <w:u w:val="single"/>
    </w:rPr>
  </w:style>
  <w:style w:type="character" w:customStyle="1" w:styleId="MenoPendente1">
    <w:name w:val="Menção Pendente1"/>
    <w:uiPriority w:val="99"/>
    <w:semiHidden/>
    <w:unhideWhenUsed/>
    <w:rsid w:val="000B1AE5"/>
    <w:rPr>
      <w:color w:val="605E5C"/>
      <w:shd w:val="clear" w:color="auto" w:fill="E1DFDD"/>
    </w:rPr>
  </w:style>
  <w:style w:type="paragraph" w:customStyle="1" w:styleId="dou-paragraph">
    <w:name w:val="dou-paragraph"/>
    <w:basedOn w:val="Normal"/>
    <w:rsid w:val="004742FB"/>
    <w:pPr>
      <w:spacing w:before="100" w:beforeAutospacing="1" w:after="100" w:afterAutospacing="1"/>
    </w:pPr>
  </w:style>
  <w:style w:type="character" w:styleId="Refdecomentrio">
    <w:name w:val="annotation reference"/>
    <w:uiPriority w:val="99"/>
    <w:semiHidden/>
    <w:unhideWhenUsed/>
    <w:rsid w:val="0000447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00447C"/>
    <w:rPr>
      <w:sz w:val="20"/>
      <w:szCs w:val="20"/>
    </w:rPr>
  </w:style>
  <w:style w:type="character" w:customStyle="1" w:styleId="TextodecomentrioChar">
    <w:name w:val="Texto de comentário Char"/>
    <w:link w:val="Textodecomentrio"/>
    <w:uiPriority w:val="99"/>
    <w:qFormat/>
    <w:rsid w:val="0000447C"/>
    <w:rPr>
      <w:rFonts w:ascii="Times New Roman" w:eastAsia="Times New Roman" w:hAnsi="Times New Roman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0447C"/>
    <w:rPr>
      <w:b/>
      <w:bCs/>
    </w:rPr>
  </w:style>
  <w:style w:type="character" w:customStyle="1" w:styleId="AssuntodocomentrioChar">
    <w:name w:val="Assunto do comentário Char"/>
    <w:link w:val="Assuntodocomentrio"/>
    <w:uiPriority w:val="99"/>
    <w:semiHidden/>
    <w:rsid w:val="0000447C"/>
    <w:rPr>
      <w:rFonts w:ascii="Times New Roman" w:eastAsia="Times New Roman" w:hAnsi="Times New Roman"/>
      <w:b/>
      <w:bCs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0447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00447C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736B9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qFormat/>
    <w:rsid w:val="005A4EE4"/>
    <w:pPr>
      <w:suppressAutoHyphens/>
      <w:spacing w:after="200" w:line="276" w:lineRule="auto"/>
      <w:textAlignment w:val="baseline"/>
    </w:pPr>
    <w:rPr>
      <w:rFonts w:cs="Calibri"/>
      <w:kern w:val="2"/>
      <w:sz w:val="22"/>
      <w:szCs w:val="22"/>
      <w:lang w:eastAsia="zh-CN"/>
    </w:rPr>
  </w:style>
  <w:style w:type="character" w:styleId="TextodoEspaoReservado">
    <w:name w:val="Placeholder Text"/>
    <w:basedOn w:val="Fontepargpadro"/>
    <w:uiPriority w:val="99"/>
    <w:semiHidden/>
    <w:rsid w:val="007575FC"/>
  </w:style>
  <w:style w:type="paragraph" w:styleId="Subttulo">
    <w:name w:val="Subtitle"/>
    <w:basedOn w:val="Normal"/>
    <w:next w:val="Normal"/>
    <w:link w:val="SubttuloChar"/>
    <w:rsid w:val="003D098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tuloChar">
    <w:name w:val="Subtítulo Char"/>
    <w:basedOn w:val="Fontepargpadro"/>
    <w:link w:val="Subttulo"/>
    <w:rsid w:val="003D098B"/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D2768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92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04D50EA7A3B4F8D98A17FE56C0EDA82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581291C6-03D1-4182-96EC-CA43ED650B62}"/>
      </w:docPartPr>
      <w:docPartBody>
        <w:p w:rsidR="00201DAD" w:rsidRDefault="00DB32FB" w:rsidP="00DB32FB">
          <w:pPr>
            <w:pStyle w:val="704D50EA7A3B4F8D98A17FE56C0EDA82"/>
          </w:pPr>
          <w:r w:rsidRPr="00F743DA">
            <w:rPr>
              <w:rStyle w:val="TextodoEspaoReservado"/>
              <w:highlight w:val="yellow"/>
            </w:rPr>
            <w:t>Escolher um item.</w:t>
          </w:r>
        </w:p>
      </w:docPartBody>
    </w:docPart>
    <w:docPart>
      <w:docPartPr>
        <w:name w:val="3B0156520DA1439E97956AD2AA0CF69F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1CE69DB-A3C6-4B2B-AE7F-6C3E405630A2}"/>
      </w:docPartPr>
      <w:docPartBody>
        <w:p w:rsidR="007D1459" w:rsidRDefault="00C758CF" w:rsidP="00C758CF">
          <w:pPr>
            <w:pStyle w:val="3B0156520DA1439E97956AD2AA0CF69F"/>
          </w:pPr>
          <w:r w:rsidRPr="001C2CD0">
            <w:rPr>
              <w:rStyle w:val="TextodoEspaoReservado"/>
            </w:rPr>
            <w:t>Escolher um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2FB"/>
    <w:rsid w:val="00201DAD"/>
    <w:rsid w:val="007D1459"/>
    <w:rsid w:val="00C758CF"/>
    <w:rsid w:val="00DB32FB"/>
    <w:rsid w:val="00FF2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C758CF"/>
  </w:style>
  <w:style w:type="paragraph" w:customStyle="1" w:styleId="704D50EA7A3B4F8D98A17FE56C0EDA82">
    <w:name w:val="704D50EA7A3B4F8D98A17FE56C0EDA82"/>
    <w:rsid w:val="00DB32FB"/>
  </w:style>
  <w:style w:type="paragraph" w:customStyle="1" w:styleId="3B0156520DA1439E97956AD2AA0CF69F">
    <w:name w:val="3B0156520DA1439E97956AD2AA0CF69F"/>
    <w:rsid w:val="00C758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11C27B-C969-48A1-8CD0-0B897699A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7</Pages>
  <Words>2673</Words>
  <Characters>14436</Characters>
  <Application>Microsoft Office Word</Application>
  <DocSecurity>0</DocSecurity>
  <Lines>120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17075</CharactersWithSpaces>
  <SharedDoc>false</SharedDoc>
  <HLinks>
    <vt:vector size="12" baseType="variant">
      <vt:variant>
        <vt:i4>7077956</vt:i4>
      </vt:variant>
      <vt:variant>
        <vt:i4>3</vt:i4>
      </vt:variant>
      <vt:variant>
        <vt:i4>0</vt:i4>
      </vt:variant>
      <vt:variant>
        <vt:i4>5</vt:i4>
      </vt:variant>
      <vt:variant>
        <vt:lpwstr>http://leis.alesc.sc.gov.br/html/2021/787_2021_lei_complementar.html</vt:lpwstr>
      </vt:variant>
      <vt:variant>
        <vt:lpwstr/>
      </vt:variant>
      <vt:variant>
        <vt:i4>2949245</vt:i4>
      </vt:variant>
      <vt:variant>
        <vt:i4>0</vt:i4>
      </vt:variant>
      <vt:variant>
        <vt:i4>0</vt:i4>
      </vt:variant>
      <vt:variant>
        <vt:i4>5</vt:i4>
      </vt:variant>
      <vt:variant>
        <vt:lpwstr>https://app.powerbi.com/view?r=eyJrIjoiOTdjYjRiMmMtNjY3ZS00NDA4LWE0YWQtZjMwOWYwOTJmNjlkIiwidCI6ImExN2QwM2ZjLTRiYWMtNGI2OC1iZDY4LWUzOTYzYTJlYzRlNiJ9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erico.kretzer@udesc.br</dc:creator>
  <cp:lastModifiedBy>CARINA VICENTE DE SANTI</cp:lastModifiedBy>
  <cp:revision>49</cp:revision>
  <cp:lastPrinted>2023-01-27T17:44:00Z</cp:lastPrinted>
  <dcterms:created xsi:type="dcterms:W3CDTF">2023-07-07T21:07:00Z</dcterms:created>
  <dcterms:modified xsi:type="dcterms:W3CDTF">2024-11-14T19:00:00Z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2023-01-27T00:00:00Z</vt:filetime>
  </property>
  <property fmtid="{D5CDD505-2E9C-101B-9397-08002B2CF9AE}" pid="3" name="LastSaved">
    <vt:filetime>2023-01-27T00:00:00Z</vt:filetime>
  </property>
</Properties>
</file>